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5D8DE" w14:textId="77777777" w:rsidR="001D6B26" w:rsidRDefault="00B87CD6">
      <w:pPr>
        <w:widowControl w:val="0"/>
        <w:spacing w:line="276" w:lineRule="auto"/>
        <w:ind w:left="5760"/>
        <w:rPr>
          <w:rFonts w:ascii="Libre Franklin Light" w:eastAsia="Libre Franklin Light" w:hAnsi="Libre Franklin Light" w:cs="Libre Franklin Light"/>
          <w:sz w:val="16"/>
          <w:szCs w:val="16"/>
        </w:rPr>
      </w:pPr>
      <w:r>
        <w:rPr>
          <w:rFonts w:ascii="Libre Franklin" w:eastAsia="Libre Franklin" w:hAnsi="Libre Franklin" w:cs="Libre Franklin"/>
          <w:b/>
          <w:color w:val="222222"/>
          <w:sz w:val="20"/>
          <w:szCs w:val="20"/>
        </w:rPr>
        <w:tab/>
      </w:r>
      <w:r>
        <w:rPr>
          <w:rFonts w:ascii="Libre Franklin" w:eastAsia="Libre Franklin" w:hAnsi="Libre Franklin" w:cs="Libre Franklin"/>
          <w:b/>
          <w:color w:val="222222"/>
          <w:sz w:val="20"/>
          <w:szCs w:val="20"/>
        </w:rPr>
        <w:tab/>
      </w:r>
      <w:r>
        <w:rPr>
          <w:rFonts w:ascii="Libre Franklin" w:eastAsia="Libre Franklin" w:hAnsi="Libre Franklin" w:cs="Libre Franklin"/>
          <w:b/>
          <w:color w:val="222222"/>
          <w:sz w:val="20"/>
          <w:szCs w:val="20"/>
        </w:rPr>
        <w:tab/>
        <w:t xml:space="preserve">                                                                      </w:t>
      </w:r>
    </w:p>
    <w:p w14:paraId="087D81F6" w14:textId="77777777" w:rsidR="001D6B26" w:rsidRDefault="00B87CD6">
      <w:pPr>
        <w:rPr>
          <w:rFonts w:ascii="Libre Franklin Light" w:eastAsia="Libre Franklin Light" w:hAnsi="Libre Franklin Light" w:cs="Libre Franklin Light"/>
          <w:sz w:val="16"/>
          <w:szCs w:val="16"/>
        </w:rPr>
      </w:pPr>
      <w:r>
        <w:rPr>
          <w:rFonts w:ascii="Libre Franklin Light" w:eastAsia="Libre Franklin Light" w:hAnsi="Libre Franklin Light" w:cs="Libre Franklin Light"/>
          <w:sz w:val="16"/>
          <w:szCs w:val="16"/>
        </w:rPr>
        <w:t>Press Release</w:t>
      </w:r>
    </w:p>
    <w:p w14:paraId="51EF6E84" w14:textId="77777777" w:rsidR="001D6B26" w:rsidRDefault="00B87CD6">
      <w:r>
        <w:rPr>
          <w:rFonts w:ascii="Libre Franklin Light" w:eastAsia="Libre Franklin Light" w:hAnsi="Libre Franklin Light" w:cs="Libre Franklin Light"/>
          <w:sz w:val="16"/>
          <w:szCs w:val="16"/>
        </w:rPr>
        <w:t>May 27,  2022</w:t>
      </w:r>
      <w:r>
        <w:rPr>
          <w:sz w:val="20"/>
          <w:szCs w:val="20"/>
        </w:rPr>
        <w:tab/>
      </w:r>
      <w:r>
        <w:tab/>
      </w:r>
      <w:r>
        <w:tab/>
      </w:r>
    </w:p>
    <w:p w14:paraId="696FA7F9" w14:textId="77777777" w:rsidR="001D6B26" w:rsidRDefault="001D6B26">
      <w:pPr>
        <w:widowControl w:val="0"/>
        <w:rPr>
          <w:rFonts w:ascii="Libre Franklin" w:eastAsia="Libre Franklin" w:hAnsi="Libre Franklin" w:cs="Libre Franklin"/>
          <w:b/>
          <w:sz w:val="16"/>
          <w:szCs w:val="16"/>
        </w:rPr>
      </w:pPr>
    </w:p>
    <w:p w14:paraId="7B8BFC7B" w14:textId="77777777" w:rsidR="001D6B26" w:rsidRDefault="00B87CD6">
      <w:pPr>
        <w:widowControl w:val="0"/>
        <w:rPr>
          <w:rFonts w:ascii="Libre Franklin" w:eastAsia="Libre Franklin" w:hAnsi="Libre Franklin" w:cs="Libre Franklin"/>
          <w:b/>
          <w:sz w:val="32"/>
          <w:szCs w:val="32"/>
        </w:rPr>
      </w:pPr>
      <w:r>
        <w:rPr>
          <w:rFonts w:ascii="Libre Franklin" w:eastAsia="Libre Franklin" w:hAnsi="Libre Franklin" w:cs="Libre Franklin"/>
          <w:b/>
          <w:sz w:val="32"/>
          <w:szCs w:val="32"/>
        </w:rPr>
        <w:t>Into the Unknown</w:t>
      </w:r>
    </w:p>
    <w:p w14:paraId="4461F2A5" w14:textId="77777777" w:rsidR="001D6B26" w:rsidRDefault="00B87CD6">
      <w:pPr>
        <w:widowControl w:val="0"/>
        <w:rPr>
          <w:rFonts w:ascii="Libre Franklin" w:eastAsia="Libre Franklin" w:hAnsi="Libre Franklin" w:cs="Libre Franklin"/>
          <w:sz w:val="30"/>
          <w:szCs w:val="30"/>
        </w:rPr>
      </w:pPr>
      <w:r>
        <w:rPr>
          <w:rFonts w:ascii="Libre Franklin" w:eastAsia="Libre Franklin" w:hAnsi="Libre Franklin" w:cs="Libre Franklin"/>
          <w:sz w:val="30"/>
          <w:szCs w:val="30"/>
        </w:rPr>
        <w:t xml:space="preserve">Moving Images from the </w:t>
      </w:r>
    </w:p>
    <w:p w14:paraId="7CA6766F" w14:textId="77777777" w:rsidR="001D6B26" w:rsidRDefault="00B87CD6">
      <w:pPr>
        <w:widowControl w:val="0"/>
        <w:rPr>
          <w:rFonts w:ascii="Libre Franklin" w:eastAsia="Libre Franklin" w:hAnsi="Libre Franklin" w:cs="Libre Franklin"/>
          <w:sz w:val="30"/>
          <w:szCs w:val="30"/>
        </w:rPr>
      </w:pPr>
      <w:r>
        <w:rPr>
          <w:rFonts w:ascii="Libre Franklin" w:eastAsia="Libre Franklin" w:hAnsi="Libre Franklin" w:cs="Libre Franklin"/>
          <w:sz w:val="30"/>
          <w:szCs w:val="30"/>
        </w:rPr>
        <w:t>Museum of Modern Art in Warsaw</w:t>
      </w:r>
    </w:p>
    <w:p w14:paraId="191A8001" w14:textId="77777777" w:rsidR="001D6B26" w:rsidRDefault="001D6B26">
      <w:pPr>
        <w:widowControl w:val="0"/>
        <w:spacing w:line="276" w:lineRule="auto"/>
        <w:rPr>
          <w:rFonts w:ascii="Libre Franklin" w:eastAsia="Libre Franklin" w:hAnsi="Libre Franklin" w:cs="Libre Franklin"/>
          <w:sz w:val="12"/>
          <w:szCs w:val="12"/>
        </w:rPr>
      </w:pPr>
    </w:p>
    <w:p w14:paraId="28AD6D9F" w14:textId="77777777" w:rsidR="001D6B26" w:rsidRDefault="00B87CD6">
      <w:pPr>
        <w:widowControl w:val="0"/>
        <w:spacing w:line="276" w:lineRule="auto"/>
        <w:rPr>
          <w:rFonts w:ascii="Libre Franklin" w:eastAsia="Libre Franklin" w:hAnsi="Libre Franklin" w:cs="Libre Franklin"/>
          <w:sz w:val="20"/>
          <w:szCs w:val="20"/>
        </w:rPr>
      </w:pPr>
      <w:r>
        <w:rPr>
          <w:rFonts w:ascii="Libre Franklin" w:eastAsia="Libre Franklin" w:hAnsi="Libre Franklin" w:cs="Libre Franklin"/>
          <w:sz w:val="20"/>
          <w:szCs w:val="20"/>
        </w:rPr>
        <w:t>May 28 - August 14, 2022</w:t>
      </w:r>
    </w:p>
    <w:p w14:paraId="20533CA3" w14:textId="77777777" w:rsidR="001D6B26" w:rsidRDefault="00B87CD6">
      <w:pPr>
        <w:spacing w:line="276" w:lineRule="auto"/>
        <w:rPr>
          <w:rFonts w:ascii="Libre Franklin" w:eastAsia="Libre Franklin" w:hAnsi="Libre Franklin" w:cs="Libre Franklin"/>
          <w:sz w:val="20"/>
          <w:szCs w:val="20"/>
        </w:rPr>
      </w:pPr>
      <w:r>
        <w:rPr>
          <w:rFonts w:ascii="Libre Franklin" w:eastAsia="Libre Franklin" w:hAnsi="Libre Franklin" w:cs="Libre Franklin"/>
          <w:sz w:val="20"/>
          <w:szCs w:val="20"/>
        </w:rPr>
        <w:t xml:space="preserve">Salt Beyoğlu </w:t>
      </w:r>
      <w:sdt>
        <w:sdtPr>
          <w:tag w:val="goog_rdk_0"/>
          <w:id w:val="-892580817"/>
        </w:sdtPr>
        <w:sdtEndPr/>
        <w:sdtContent>
          <w:r>
            <w:rPr>
              <w:rFonts w:ascii="Arial Unicode MS" w:eastAsia="Arial Unicode MS" w:hAnsi="Arial Unicode MS" w:cs="Arial Unicode MS"/>
              <w:sz w:val="20"/>
              <w:szCs w:val="20"/>
              <w:highlight w:val="white"/>
            </w:rPr>
            <w:t>⎸ Salt Galata</w:t>
          </w:r>
        </w:sdtContent>
      </w:sdt>
    </w:p>
    <w:p w14:paraId="344A04D2" w14:textId="77777777" w:rsidR="001D6B26" w:rsidRDefault="00B87CD6">
      <w:pPr>
        <w:spacing w:line="360" w:lineRule="auto"/>
        <w:ind w:left="5040" w:firstLine="720"/>
        <w:rPr>
          <w:rFonts w:ascii="Libre Franklin" w:eastAsia="Libre Franklin" w:hAnsi="Libre Franklin" w:cs="Libre Franklin"/>
          <w:b/>
        </w:rPr>
      </w:pPr>
      <w:r>
        <w:rPr>
          <w:rFonts w:ascii="Libre Franklin" w:eastAsia="Libre Franklin" w:hAnsi="Libre Franklin" w:cs="Libre Franklin"/>
          <w:b/>
          <w:sz w:val="20"/>
          <w:szCs w:val="20"/>
        </w:rPr>
        <w:t xml:space="preserve">      </w:t>
      </w:r>
    </w:p>
    <w:p w14:paraId="16A7AA55" w14:textId="77777777" w:rsidR="001D6B26" w:rsidRDefault="00B87CD6">
      <w:pPr>
        <w:shd w:val="clear" w:color="auto" w:fill="FFFFFF"/>
        <w:jc w:val="center"/>
        <w:rPr>
          <w:rFonts w:ascii="Libre Franklin" w:eastAsia="Libre Franklin" w:hAnsi="Libre Franklin" w:cs="Libre Franklin"/>
          <w:b/>
          <w:highlight w:val="white"/>
        </w:rPr>
      </w:pPr>
      <w:r>
        <w:rPr>
          <w:rFonts w:ascii="Libre Franklin" w:eastAsia="Libre Franklin" w:hAnsi="Libre Franklin" w:cs="Libre Franklin"/>
          <w:b/>
          <w:i/>
          <w:highlight w:val="white"/>
        </w:rPr>
        <w:t>Into the Unknown</w:t>
      </w:r>
      <w:r>
        <w:rPr>
          <w:rFonts w:ascii="Libre Franklin" w:eastAsia="Libre Franklin" w:hAnsi="Libre Franklin" w:cs="Libre Franklin"/>
          <w:b/>
          <w:highlight w:val="white"/>
        </w:rPr>
        <w:t xml:space="preserve">, organized by Salt in collaboration with </w:t>
      </w:r>
    </w:p>
    <w:p w14:paraId="393E41A4" w14:textId="77777777" w:rsidR="001D6B26" w:rsidRDefault="00B87CD6">
      <w:pPr>
        <w:shd w:val="clear" w:color="auto" w:fill="FFFFFF"/>
        <w:jc w:val="center"/>
        <w:rPr>
          <w:rFonts w:ascii="Libre Franklin" w:eastAsia="Libre Franklin" w:hAnsi="Libre Franklin" w:cs="Libre Franklin"/>
          <w:b/>
          <w:highlight w:val="white"/>
        </w:rPr>
      </w:pPr>
      <w:r>
        <w:rPr>
          <w:rFonts w:ascii="Libre Franklin" w:eastAsia="Libre Franklin" w:hAnsi="Libre Franklin" w:cs="Libre Franklin"/>
          <w:b/>
          <w:highlight w:val="white"/>
        </w:rPr>
        <w:t xml:space="preserve">the Museum of Modern Art in Warsaw, explores art’s ability to disrupt established historical and cultural narratives in a post-1989 world. Underlining the lively nature and altering use of the documentary and the archive within art, the exhibition traces the tensions and contradictions between mechanisms of social power and everyday life, the established history and personal memory, and </w:t>
      </w:r>
    </w:p>
    <w:p w14:paraId="2469045A" w14:textId="77777777" w:rsidR="001D6B26" w:rsidRDefault="00B87CD6">
      <w:pPr>
        <w:shd w:val="clear" w:color="auto" w:fill="FFFFFF"/>
        <w:jc w:val="center"/>
        <w:rPr>
          <w:rFonts w:ascii="Libre Franklin" w:eastAsia="Libre Franklin" w:hAnsi="Libre Franklin" w:cs="Libre Franklin"/>
          <w:b/>
          <w:highlight w:val="white"/>
        </w:rPr>
      </w:pPr>
      <w:r>
        <w:rPr>
          <w:rFonts w:ascii="Libre Franklin" w:eastAsia="Libre Franklin" w:hAnsi="Libre Franklin" w:cs="Libre Franklin"/>
          <w:b/>
          <w:highlight w:val="white"/>
        </w:rPr>
        <w:t>between regimes of truth and the unconscious.</w:t>
      </w:r>
    </w:p>
    <w:p w14:paraId="6BD8A704" w14:textId="77777777" w:rsidR="001D6B26" w:rsidRDefault="001D6B26">
      <w:pPr>
        <w:spacing w:line="276" w:lineRule="auto"/>
        <w:jc w:val="both"/>
        <w:rPr>
          <w:rFonts w:ascii="Libre Franklin" w:eastAsia="Libre Franklin" w:hAnsi="Libre Franklin" w:cs="Libre Franklin"/>
          <w:b/>
          <w:i/>
          <w:shd w:val="clear" w:color="auto" w:fill="FFF2CC"/>
        </w:rPr>
      </w:pPr>
    </w:p>
    <w:p w14:paraId="718C38BD" w14:textId="77777777" w:rsidR="001D6B26" w:rsidRDefault="00B87CD6">
      <w:pPr>
        <w:spacing w:line="276" w:lineRule="auto"/>
        <w:jc w:val="both"/>
        <w:rPr>
          <w:rFonts w:ascii="Libre Franklin" w:eastAsia="Libre Franklin" w:hAnsi="Libre Franklin" w:cs="Libre Franklin"/>
          <w:color w:val="222222"/>
          <w:sz w:val="22"/>
          <w:szCs w:val="22"/>
          <w:highlight w:val="white"/>
        </w:rPr>
      </w:pPr>
      <w:r>
        <w:rPr>
          <w:rFonts w:ascii="Libre Franklin" w:eastAsia="Libre Franklin" w:hAnsi="Libre Franklin" w:cs="Libre Franklin"/>
          <w:color w:val="222222"/>
          <w:sz w:val="22"/>
          <w:szCs w:val="22"/>
          <w:highlight w:val="white"/>
        </w:rPr>
        <w:t xml:space="preserve">The thematic group exhibition </w:t>
      </w:r>
      <w:r>
        <w:rPr>
          <w:rFonts w:ascii="Libre Franklin" w:eastAsia="Libre Franklin" w:hAnsi="Libre Franklin" w:cs="Libre Franklin"/>
          <w:i/>
          <w:color w:val="222222"/>
          <w:sz w:val="22"/>
          <w:szCs w:val="22"/>
          <w:highlight w:val="white"/>
        </w:rPr>
        <w:t>Into the Unknown</w:t>
      </w:r>
      <w:r>
        <w:rPr>
          <w:rFonts w:ascii="Libre Franklin" w:eastAsia="Libre Franklin" w:hAnsi="Libre Franklin" w:cs="Libre Franklin"/>
          <w:color w:val="222222"/>
          <w:sz w:val="22"/>
          <w:szCs w:val="22"/>
          <w:highlight w:val="white"/>
        </w:rPr>
        <w:t xml:space="preserve">, organized by </w:t>
      </w:r>
      <w:r>
        <w:rPr>
          <w:rFonts w:ascii="Libre Franklin" w:eastAsia="Libre Franklin" w:hAnsi="Libre Franklin" w:cs="Libre Franklin"/>
          <w:b/>
          <w:color w:val="222222"/>
          <w:sz w:val="22"/>
          <w:szCs w:val="22"/>
          <w:highlight w:val="white"/>
        </w:rPr>
        <w:t>Salt</w:t>
      </w:r>
      <w:r>
        <w:rPr>
          <w:rFonts w:ascii="Libre Franklin" w:eastAsia="Libre Franklin" w:hAnsi="Libre Franklin" w:cs="Libre Franklin"/>
          <w:color w:val="222222"/>
          <w:sz w:val="22"/>
          <w:szCs w:val="22"/>
          <w:highlight w:val="white"/>
        </w:rPr>
        <w:t xml:space="preserve"> in collaboration with the Museum of Modern Art in Warsaw, shines a spotlight on a body of work from the 2000s to the present central to the Museum’s moving image collection. Following the Revolutions of 1989 and the dissolution of the Eastern Bloc, the exhibition tackles what lies beyond the known in a post-1989 world.</w:t>
      </w:r>
    </w:p>
    <w:p w14:paraId="2B69A744" w14:textId="77777777" w:rsidR="001D6B26" w:rsidRDefault="001D6B26">
      <w:pPr>
        <w:spacing w:line="276" w:lineRule="auto"/>
        <w:jc w:val="both"/>
        <w:rPr>
          <w:rFonts w:ascii="Libre Franklin" w:eastAsia="Libre Franklin" w:hAnsi="Libre Franklin" w:cs="Libre Franklin"/>
          <w:color w:val="222222"/>
          <w:sz w:val="22"/>
          <w:szCs w:val="22"/>
          <w:highlight w:val="white"/>
        </w:rPr>
      </w:pPr>
    </w:p>
    <w:p w14:paraId="0F42B83E" w14:textId="77777777" w:rsidR="001D6B26" w:rsidRDefault="00B87CD6">
      <w:pPr>
        <w:spacing w:line="276" w:lineRule="auto"/>
        <w:jc w:val="both"/>
        <w:rPr>
          <w:rFonts w:ascii="Libre Franklin" w:eastAsia="Libre Franklin" w:hAnsi="Libre Franklin" w:cs="Libre Franklin"/>
          <w:color w:val="222222"/>
          <w:sz w:val="22"/>
          <w:szCs w:val="22"/>
          <w:highlight w:val="white"/>
        </w:rPr>
      </w:pPr>
      <w:r>
        <w:rPr>
          <w:rFonts w:ascii="Libre Franklin" w:eastAsia="Libre Franklin" w:hAnsi="Libre Franklin" w:cs="Libre Franklin"/>
          <w:color w:val="222222"/>
          <w:sz w:val="22"/>
          <w:szCs w:val="22"/>
          <w:highlight w:val="white"/>
        </w:rPr>
        <w:t xml:space="preserve">Spreading across </w:t>
      </w:r>
      <w:r>
        <w:rPr>
          <w:rFonts w:ascii="Libre Franklin" w:eastAsia="Libre Franklin" w:hAnsi="Libre Franklin" w:cs="Libre Franklin"/>
          <w:b/>
          <w:color w:val="222222"/>
          <w:sz w:val="22"/>
          <w:szCs w:val="22"/>
          <w:highlight w:val="white"/>
        </w:rPr>
        <w:t>Salt</w:t>
      </w:r>
      <w:r>
        <w:rPr>
          <w:rFonts w:ascii="Libre Franklin" w:eastAsia="Libre Franklin" w:hAnsi="Libre Franklin" w:cs="Libre Franklin"/>
          <w:color w:val="222222"/>
          <w:sz w:val="22"/>
          <w:szCs w:val="22"/>
          <w:highlight w:val="white"/>
        </w:rPr>
        <w:t xml:space="preserve"> Beyoğlu and Galata, the exhibition features works by </w:t>
      </w:r>
      <w:r>
        <w:rPr>
          <w:rFonts w:ascii="Libre Franklin" w:eastAsia="Libre Franklin" w:hAnsi="Libre Franklin" w:cs="Libre Franklin"/>
          <w:b/>
          <w:color w:val="222222"/>
          <w:sz w:val="22"/>
          <w:szCs w:val="22"/>
          <w:highlight w:val="white"/>
        </w:rPr>
        <w:t xml:space="preserve">Diane Severin Nguyen, Nathalie Djurberg, Agnieszka Polska, Józef Robakowski, Duncan Campbell, Deimantas Narkevičius, Shana Moulton, Jananne Al-Ani, Oleksiy Radinsky, Neil Cummings </w:t>
      </w:r>
      <w:r>
        <w:rPr>
          <w:rFonts w:ascii="Libre Franklin" w:eastAsia="Libre Franklin" w:hAnsi="Libre Franklin" w:cs="Libre Franklin"/>
          <w:color w:val="222222"/>
          <w:sz w:val="22"/>
          <w:szCs w:val="22"/>
          <w:highlight w:val="white"/>
        </w:rPr>
        <w:t>and</w:t>
      </w:r>
      <w:r>
        <w:rPr>
          <w:rFonts w:ascii="Libre Franklin" w:eastAsia="Libre Franklin" w:hAnsi="Libre Franklin" w:cs="Libre Franklin"/>
          <w:b/>
          <w:color w:val="222222"/>
          <w:sz w:val="22"/>
          <w:szCs w:val="22"/>
          <w:highlight w:val="white"/>
        </w:rPr>
        <w:t xml:space="preserve"> Marysia Lewandowska</w:t>
      </w:r>
      <w:r>
        <w:rPr>
          <w:rFonts w:ascii="Libre Franklin" w:eastAsia="Libre Franklin" w:hAnsi="Libre Franklin" w:cs="Libre Franklin"/>
          <w:color w:val="222222"/>
          <w:sz w:val="22"/>
          <w:szCs w:val="22"/>
          <w:highlight w:val="white"/>
        </w:rPr>
        <w:t xml:space="preserve">. Borrowing its title from Deimantas Narkevičius’s work created for the 20th anniversary of the fall of the Berlin Wall, </w:t>
      </w:r>
      <w:r>
        <w:rPr>
          <w:rFonts w:ascii="Libre Franklin" w:eastAsia="Libre Franklin" w:hAnsi="Libre Franklin" w:cs="Libre Franklin"/>
          <w:i/>
          <w:color w:val="222222"/>
          <w:sz w:val="22"/>
          <w:szCs w:val="22"/>
          <w:highlight w:val="white"/>
        </w:rPr>
        <w:t>Into the Unknown</w:t>
      </w:r>
      <w:r>
        <w:rPr>
          <w:rFonts w:ascii="Libre Franklin" w:eastAsia="Libre Franklin" w:hAnsi="Libre Franklin" w:cs="Libre Franklin"/>
          <w:color w:val="222222"/>
          <w:sz w:val="22"/>
          <w:szCs w:val="22"/>
          <w:highlight w:val="white"/>
        </w:rPr>
        <w:t xml:space="preserve"> offers a social insight into the former Eastern Bloc as well as modern-day Eastern Europe.</w:t>
      </w:r>
    </w:p>
    <w:p w14:paraId="0DA2E284" w14:textId="77777777" w:rsidR="001D6B26" w:rsidRDefault="001D6B26">
      <w:pPr>
        <w:spacing w:line="276" w:lineRule="auto"/>
        <w:jc w:val="both"/>
        <w:rPr>
          <w:rFonts w:ascii="Libre Franklin" w:eastAsia="Libre Franklin" w:hAnsi="Libre Franklin" w:cs="Libre Franklin"/>
          <w:color w:val="222222"/>
          <w:sz w:val="22"/>
          <w:szCs w:val="22"/>
          <w:highlight w:val="white"/>
        </w:rPr>
      </w:pPr>
    </w:p>
    <w:p w14:paraId="3CD89A13" w14:textId="77777777" w:rsidR="001D6B26" w:rsidRDefault="00B87CD6">
      <w:pPr>
        <w:spacing w:line="276" w:lineRule="auto"/>
        <w:jc w:val="both"/>
        <w:rPr>
          <w:rFonts w:ascii="Libre Franklin" w:eastAsia="Libre Franklin" w:hAnsi="Libre Franklin" w:cs="Libre Franklin"/>
          <w:color w:val="222222"/>
          <w:sz w:val="22"/>
          <w:szCs w:val="22"/>
          <w:highlight w:val="white"/>
        </w:rPr>
      </w:pPr>
      <w:r>
        <w:rPr>
          <w:rFonts w:ascii="Libre Franklin" w:eastAsia="Libre Franklin" w:hAnsi="Libre Franklin" w:cs="Libre Franklin"/>
          <w:color w:val="222222"/>
          <w:sz w:val="22"/>
          <w:szCs w:val="22"/>
          <w:highlight w:val="white"/>
        </w:rPr>
        <w:t xml:space="preserve">The exhibition explores alternative perspectives, through genres of the experimental, found footage and fiction. Rather than accepting the documentary and the archive as fixed and objective representation of the truth, the exhibition utilizes such mediums to unravel the notion of the unknown. Underlining the lively nature and altering use of the documentary and the archive within art, the exhibition traces the tensions and contradictions between mechanisms of social power and everyday life, established history and personal memory, and between regimes of truth and the unconscious. </w:t>
      </w:r>
    </w:p>
    <w:p w14:paraId="5C9BA69D" w14:textId="77777777" w:rsidR="001D6B26" w:rsidRDefault="001D6B26">
      <w:pPr>
        <w:spacing w:line="276" w:lineRule="auto"/>
        <w:jc w:val="both"/>
        <w:rPr>
          <w:rFonts w:ascii="Libre Franklin" w:eastAsia="Libre Franklin" w:hAnsi="Libre Franklin" w:cs="Libre Franklin"/>
          <w:color w:val="222222"/>
          <w:sz w:val="22"/>
          <w:szCs w:val="22"/>
          <w:highlight w:val="white"/>
        </w:rPr>
      </w:pPr>
    </w:p>
    <w:p w14:paraId="5A53BB76" w14:textId="77777777" w:rsidR="001D6B26" w:rsidRDefault="001D6B26">
      <w:pPr>
        <w:spacing w:line="276" w:lineRule="auto"/>
        <w:jc w:val="both"/>
        <w:rPr>
          <w:rFonts w:ascii="Libre Franklin" w:eastAsia="Libre Franklin" w:hAnsi="Libre Franklin" w:cs="Libre Franklin"/>
          <w:color w:val="222222"/>
          <w:sz w:val="22"/>
          <w:szCs w:val="22"/>
          <w:highlight w:val="white"/>
        </w:rPr>
      </w:pPr>
    </w:p>
    <w:p w14:paraId="594B8352" w14:textId="77777777" w:rsidR="001D6B26" w:rsidRDefault="001D6B26">
      <w:pPr>
        <w:spacing w:line="276" w:lineRule="auto"/>
        <w:jc w:val="both"/>
        <w:rPr>
          <w:rFonts w:ascii="Libre Franklin" w:eastAsia="Libre Franklin" w:hAnsi="Libre Franklin" w:cs="Libre Franklin"/>
          <w:color w:val="222222"/>
          <w:sz w:val="22"/>
          <w:szCs w:val="22"/>
          <w:highlight w:val="white"/>
        </w:rPr>
      </w:pPr>
    </w:p>
    <w:p w14:paraId="40F9B861" w14:textId="77777777" w:rsidR="001D6B26" w:rsidRDefault="001D6B26">
      <w:pPr>
        <w:spacing w:line="276" w:lineRule="auto"/>
        <w:jc w:val="both"/>
        <w:rPr>
          <w:rFonts w:ascii="Libre Franklin" w:eastAsia="Libre Franklin" w:hAnsi="Libre Franklin" w:cs="Libre Franklin"/>
          <w:color w:val="222222"/>
          <w:sz w:val="22"/>
          <w:szCs w:val="22"/>
          <w:highlight w:val="white"/>
        </w:rPr>
      </w:pPr>
    </w:p>
    <w:p w14:paraId="31B31DDF" w14:textId="77777777" w:rsidR="00B97247" w:rsidRDefault="00B97247">
      <w:pPr>
        <w:spacing w:line="276" w:lineRule="auto"/>
        <w:jc w:val="both"/>
        <w:rPr>
          <w:rFonts w:ascii="Libre Franklin" w:eastAsia="Libre Franklin" w:hAnsi="Libre Franklin" w:cs="Libre Franklin"/>
          <w:i/>
          <w:color w:val="222222"/>
          <w:sz w:val="22"/>
          <w:szCs w:val="22"/>
          <w:highlight w:val="white"/>
        </w:rPr>
      </w:pPr>
    </w:p>
    <w:p w14:paraId="3F0AAB43" w14:textId="77777777" w:rsidR="00B97247" w:rsidRDefault="00B97247">
      <w:pPr>
        <w:spacing w:line="276" w:lineRule="auto"/>
        <w:jc w:val="both"/>
        <w:rPr>
          <w:rFonts w:ascii="Libre Franklin" w:eastAsia="Libre Franklin" w:hAnsi="Libre Franklin" w:cs="Libre Franklin"/>
          <w:i/>
          <w:color w:val="222222"/>
          <w:sz w:val="22"/>
          <w:szCs w:val="22"/>
          <w:highlight w:val="white"/>
        </w:rPr>
      </w:pPr>
    </w:p>
    <w:p w14:paraId="4DE4417C" w14:textId="77777777" w:rsidR="00B97247" w:rsidRDefault="00B97247">
      <w:pPr>
        <w:spacing w:line="276" w:lineRule="auto"/>
        <w:jc w:val="both"/>
        <w:rPr>
          <w:rFonts w:ascii="Libre Franklin" w:eastAsia="Libre Franklin" w:hAnsi="Libre Franklin" w:cs="Libre Franklin"/>
          <w:i/>
          <w:color w:val="222222"/>
          <w:sz w:val="22"/>
          <w:szCs w:val="22"/>
          <w:highlight w:val="white"/>
        </w:rPr>
      </w:pPr>
    </w:p>
    <w:p w14:paraId="4723480A" w14:textId="17590A13" w:rsidR="001D6B26" w:rsidRDefault="00B87CD6">
      <w:pPr>
        <w:spacing w:line="276" w:lineRule="auto"/>
        <w:jc w:val="both"/>
        <w:rPr>
          <w:rFonts w:ascii="Libre Franklin" w:eastAsia="Libre Franklin" w:hAnsi="Libre Franklin" w:cs="Libre Franklin"/>
          <w:color w:val="222222"/>
          <w:sz w:val="22"/>
          <w:szCs w:val="22"/>
          <w:highlight w:val="white"/>
        </w:rPr>
      </w:pPr>
      <w:r>
        <w:rPr>
          <w:rFonts w:ascii="Libre Franklin" w:eastAsia="Libre Franklin" w:hAnsi="Libre Franklin" w:cs="Libre Franklin"/>
          <w:i/>
          <w:color w:val="222222"/>
          <w:sz w:val="22"/>
          <w:szCs w:val="22"/>
          <w:highlight w:val="white"/>
        </w:rPr>
        <w:t>Into the Unknown</w:t>
      </w:r>
      <w:r>
        <w:rPr>
          <w:rFonts w:ascii="Libre Franklin" w:eastAsia="Libre Franklin" w:hAnsi="Libre Franklin" w:cs="Libre Franklin"/>
          <w:color w:val="222222"/>
          <w:sz w:val="22"/>
          <w:szCs w:val="22"/>
          <w:highlight w:val="white"/>
        </w:rPr>
        <w:t xml:space="preserve"> spreads across the Forum, Winter Garden, the third and second floors of </w:t>
      </w:r>
      <w:r>
        <w:rPr>
          <w:rFonts w:ascii="Libre Franklin" w:eastAsia="Libre Franklin" w:hAnsi="Libre Franklin" w:cs="Libre Franklin"/>
          <w:b/>
          <w:color w:val="222222"/>
          <w:sz w:val="22"/>
          <w:szCs w:val="22"/>
          <w:highlight w:val="white"/>
        </w:rPr>
        <w:t>Salt</w:t>
      </w:r>
      <w:r>
        <w:rPr>
          <w:rFonts w:ascii="Libre Franklin" w:eastAsia="Libre Franklin" w:hAnsi="Libre Franklin" w:cs="Libre Franklin"/>
          <w:color w:val="222222"/>
          <w:sz w:val="22"/>
          <w:szCs w:val="22"/>
          <w:highlight w:val="white"/>
        </w:rPr>
        <w:t xml:space="preserve"> Beyoğlu with works by Diane Severin Nguyen, Nathalie Djurberg, Agnieszka Polska, Józef Robakowski, Duncan Campbell, Deimantas Narkevičius, Shana Moulton, Jananne Al-Ani and Oleksiy Radinsky. The exhibition continues at</w:t>
      </w:r>
      <w:r>
        <w:rPr>
          <w:rFonts w:ascii="Libre Franklin" w:eastAsia="Libre Franklin" w:hAnsi="Libre Franklin" w:cs="Libre Franklin"/>
          <w:b/>
          <w:color w:val="222222"/>
          <w:sz w:val="22"/>
          <w:szCs w:val="22"/>
          <w:highlight w:val="white"/>
        </w:rPr>
        <w:t xml:space="preserve"> Salt</w:t>
      </w:r>
      <w:r>
        <w:rPr>
          <w:rFonts w:ascii="Libre Franklin" w:eastAsia="Libre Franklin" w:hAnsi="Libre Franklin" w:cs="Libre Franklin"/>
          <w:color w:val="222222"/>
          <w:sz w:val="22"/>
          <w:szCs w:val="22"/>
          <w:highlight w:val="white"/>
        </w:rPr>
        <w:t xml:space="preserve"> Galata with an extensive archive project, </w:t>
      </w:r>
      <w:r>
        <w:rPr>
          <w:rFonts w:ascii="Libre Franklin" w:eastAsia="Libre Franklin" w:hAnsi="Libre Franklin" w:cs="Libre Franklin"/>
          <w:i/>
          <w:color w:val="222222"/>
          <w:sz w:val="22"/>
          <w:szCs w:val="22"/>
          <w:highlight w:val="white"/>
        </w:rPr>
        <w:t xml:space="preserve">Enthusiasts Archive </w:t>
      </w:r>
      <w:r>
        <w:rPr>
          <w:rFonts w:ascii="Libre Franklin" w:eastAsia="Libre Franklin" w:hAnsi="Libre Franklin" w:cs="Libre Franklin"/>
          <w:color w:val="222222"/>
          <w:sz w:val="22"/>
          <w:szCs w:val="22"/>
          <w:highlight w:val="white"/>
        </w:rPr>
        <w:t>by Neil Cummings and Marysia Lewandowska, celebrating the amateur underground film clubs in Poland before 1989. With a selection of 10 short and experimental films highlighting everyday life from early 1970s until the late 80s, the archive project poses a critical perspective on idealized notions of society and art, and it expands on the archive’s public function and the question of ownership in art.</w:t>
      </w:r>
    </w:p>
    <w:p w14:paraId="2F8F8991" w14:textId="77777777" w:rsidR="001D6B26" w:rsidRDefault="001D6B26">
      <w:pPr>
        <w:spacing w:line="276" w:lineRule="auto"/>
        <w:jc w:val="both"/>
        <w:rPr>
          <w:rFonts w:ascii="Libre Franklin" w:eastAsia="Libre Franklin" w:hAnsi="Libre Franklin" w:cs="Libre Franklin"/>
          <w:color w:val="222222"/>
          <w:sz w:val="22"/>
          <w:szCs w:val="22"/>
          <w:highlight w:val="white"/>
        </w:rPr>
      </w:pPr>
    </w:p>
    <w:p w14:paraId="309D42AA" w14:textId="77777777" w:rsidR="001D6B26" w:rsidRDefault="00B87CD6">
      <w:pPr>
        <w:spacing w:after="160" w:line="276" w:lineRule="auto"/>
        <w:jc w:val="both"/>
        <w:rPr>
          <w:rFonts w:ascii="Libre Franklin" w:eastAsia="Libre Franklin" w:hAnsi="Libre Franklin" w:cs="Libre Franklin"/>
          <w:sz w:val="22"/>
          <w:szCs w:val="22"/>
        </w:rPr>
      </w:pPr>
      <w:r>
        <w:rPr>
          <w:rFonts w:ascii="Libre Franklin" w:eastAsia="Libre Franklin" w:hAnsi="Libre Franklin" w:cs="Libre Franklin"/>
          <w:color w:val="222222"/>
          <w:sz w:val="22"/>
          <w:szCs w:val="22"/>
          <w:highlight w:val="white"/>
        </w:rPr>
        <w:t xml:space="preserve">The exhibition </w:t>
      </w:r>
      <w:r>
        <w:rPr>
          <w:rFonts w:ascii="Libre Franklin" w:eastAsia="Libre Franklin" w:hAnsi="Libre Franklin" w:cs="Libre Franklin"/>
          <w:i/>
          <w:color w:val="222222"/>
          <w:sz w:val="22"/>
          <w:szCs w:val="22"/>
          <w:highlight w:val="white"/>
        </w:rPr>
        <w:t>Into the Unknown</w:t>
      </w:r>
      <w:r>
        <w:rPr>
          <w:rFonts w:ascii="Libre Franklin" w:eastAsia="Libre Franklin" w:hAnsi="Libre Franklin" w:cs="Libre Franklin"/>
          <w:color w:val="222222"/>
          <w:sz w:val="22"/>
          <w:szCs w:val="22"/>
          <w:highlight w:val="white"/>
        </w:rPr>
        <w:t xml:space="preserve"> is on view between May 28 - August 14 and is programmed by Fatma Çolakoğlu (Salt</w:t>
      </w:r>
      <w:r>
        <w:rPr>
          <w:rFonts w:ascii="Libre Franklin" w:eastAsia="Libre Franklin" w:hAnsi="Libre Franklin" w:cs="Libre Franklin"/>
          <w:b/>
          <w:color w:val="222222"/>
          <w:sz w:val="22"/>
          <w:szCs w:val="22"/>
          <w:highlight w:val="white"/>
        </w:rPr>
        <w:t xml:space="preserve"> </w:t>
      </w:r>
      <w:r>
        <w:rPr>
          <w:rFonts w:ascii="Libre Franklin" w:eastAsia="Libre Franklin" w:hAnsi="Libre Franklin" w:cs="Libre Franklin"/>
          <w:color w:val="222222"/>
          <w:sz w:val="22"/>
          <w:szCs w:val="22"/>
          <w:highlight w:val="white"/>
        </w:rPr>
        <w:t>Research and Programs Director) and Sebastian Cichocki (Museum of Modern Art in Warsaw, Chief Curator), with Łukasz Ronduda’s advice (Museum of Modern Art in Warsaw, Filmoteka Curator) and in collaboration with writer and editor Eda Sezgin. The exhibition’s accompanying public program will be announced at</w:t>
      </w:r>
      <w:hyperlink r:id="rId7">
        <w:r>
          <w:rPr>
            <w:rFonts w:ascii="Libre Franklin" w:eastAsia="Libre Franklin" w:hAnsi="Libre Franklin" w:cs="Libre Franklin"/>
            <w:color w:val="222222"/>
            <w:sz w:val="22"/>
            <w:szCs w:val="22"/>
            <w:highlight w:val="white"/>
          </w:rPr>
          <w:t xml:space="preserve"> </w:t>
        </w:r>
      </w:hyperlink>
      <w:hyperlink r:id="rId8">
        <w:r>
          <w:rPr>
            <w:rFonts w:ascii="Libre Franklin" w:eastAsia="Libre Franklin" w:hAnsi="Libre Franklin" w:cs="Libre Franklin"/>
            <w:color w:val="1155CC"/>
            <w:sz w:val="22"/>
            <w:szCs w:val="22"/>
            <w:highlight w:val="white"/>
            <w:u w:val="single"/>
          </w:rPr>
          <w:t>saltonline.org</w:t>
        </w:r>
      </w:hyperlink>
      <w:r>
        <w:rPr>
          <w:rFonts w:ascii="Libre Franklin" w:eastAsia="Libre Franklin" w:hAnsi="Libre Franklin" w:cs="Libre Franklin"/>
          <w:color w:val="222222"/>
          <w:sz w:val="22"/>
          <w:szCs w:val="22"/>
          <w:highlight w:val="white"/>
        </w:rPr>
        <w:t xml:space="preserve"> and Salt’s social media channels.</w:t>
      </w:r>
    </w:p>
    <w:p w14:paraId="1C133612" w14:textId="77777777" w:rsidR="001D6B26" w:rsidRDefault="001D6B26">
      <w:pPr>
        <w:rPr>
          <w:rFonts w:ascii="Libre Franklin" w:eastAsia="Libre Franklin" w:hAnsi="Libre Franklin" w:cs="Libre Franklin"/>
          <w:b/>
          <w:color w:val="222222"/>
          <w:sz w:val="22"/>
          <w:szCs w:val="22"/>
          <w:highlight w:val="white"/>
          <w:u w:val="single"/>
        </w:rPr>
      </w:pPr>
    </w:p>
    <w:p w14:paraId="280E20DD" w14:textId="77777777" w:rsidR="001D6B26" w:rsidRDefault="00B87CD6">
      <w:pPr>
        <w:rPr>
          <w:rFonts w:ascii="Libre Franklin" w:eastAsia="Libre Franklin" w:hAnsi="Libre Franklin" w:cs="Libre Franklin"/>
          <w:b/>
          <w:color w:val="222222"/>
          <w:sz w:val="22"/>
          <w:szCs w:val="22"/>
          <w:highlight w:val="white"/>
          <w:u w:val="single"/>
        </w:rPr>
      </w:pPr>
      <w:r>
        <w:rPr>
          <w:rFonts w:ascii="Libre Franklin" w:eastAsia="Libre Franklin" w:hAnsi="Libre Franklin" w:cs="Libre Franklin"/>
          <w:b/>
          <w:color w:val="222222"/>
          <w:sz w:val="22"/>
          <w:szCs w:val="22"/>
          <w:highlight w:val="white"/>
          <w:u w:val="single"/>
        </w:rPr>
        <w:t>Medya Relations</w:t>
      </w:r>
    </w:p>
    <w:p w14:paraId="410F8D56" w14:textId="77777777" w:rsidR="001D6B26" w:rsidRDefault="00B87CD6">
      <w:pPr>
        <w:rPr>
          <w:rFonts w:ascii="Libre Franklin" w:eastAsia="Libre Franklin" w:hAnsi="Libre Franklin" w:cs="Libre Franklin"/>
          <w:sz w:val="22"/>
          <w:szCs w:val="22"/>
          <w:highlight w:val="white"/>
        </w:rPr>
      </w:pPr>
      <w:r>
        <w:rPr>
          <w:rFonts w:ascii="Libre Franklin" w:eastAsia="Libre Franklin" w:hAnsi="Libre Franklin" w:cs="Libre Franklin"/>
          <w:sz w:val="22"/>
          <w:szCs w:val="22"/>
          <w:highlight w:val="white"/>
        </w:rPr>
        <w:t>Zeynep Akan</w:t>
      </w:r>
    </w:p>
    <w:p w14:paraId="0CADE7EC" w14:textId="77777777" w:rsidR="001D6B26" w:rsidRDefault="00B87CD6">
      <w:pPr>
        <w:rPr>
          <w:rFonts w:ascii="Libre Franklin" w:eastAsia="Libre Franklin" w:hAnsi="Libre Franklin" w:cs="Libre Franklin"/>
          <w:sz w:val="22"/>
          <w:szCs w:val="22"/>
          <w:highlight w:val="white"/>
        </w:rPr>
      </w:pPr>
      <w:r>
        <w:rPr>
          <w:rFonts w:ascii="Libre Franklin" w:eastAsia="Libre Franklin" w:hAnsi="Libre Franklin" w:cs="Libre Franklin"/>
          <w:sz w:val="22"/>
          <w:szCs w:val="22"/>
          <w:highlight w:val="white"/>
        </w:rPr>
        <w:t>zeynep.akan@saltonline.org</w:t>
      </w:r>
      <w:r>
        <w:rPr>
          <w:rFonts w:ascii="Libre Franklin" w:eastAsia="Libre Franklin" w:hAnsi="Libre Franklin" w:cs="Libre Franklin"/>
          <w:sz w:val="22"/>
          <w:szCs w:val="22"/>
          <w:highlight w:val="white"/>
        </w:rPr>
        <w:tab/>
      </w:r>
    </w:p>
    <w:p w14:paraId="06A70DBF" w14:textId="77777777" w:rsidR="001D6B26" w:rsidRDefault="00B87CD6">
      <w:pPr>
        <w:rPr>
          <w:rFonts w:ascii="Libre Franklin" w:eastAsia="Libre Franklin" w:hAnsi="Libre Franklin" w:cs="Libre Franklin"/>
          <w:b/>
          <w:color w:val="073763"/>
          <w:sz w:val="18"/>
          <w:szCs w:val="18"/>
          <w:highlight w:val="white"/>
          <w:u w:val="single"/>
        </w:rPr>
        <w:sectPr w:rsidR="001D6B26">
          <w:headerReference w:type="default" r:id="rId9"/>
          <w:footerReference w:type="default" r:id="rId10"/>
          <w:headerReference w:type="first" r:id="rId11"/>
          <w:footerReference w:type="first" r:id="rId12"/>
          <w:pgSz w:w="11900" w:h="16840"/>
          <w:pgMar w:top="1411" w:right="1828" w:bottom="45" w:left="1828" w:header="708" w:footer="708" w:gutter="0"/>
          <w:pgNumType w:start="1"/>
          <w:cols w:space="720"/>
          <w:titlePg/>
        </w:sectPr>
      </w:pPr>
      <w:r>
        <w:rPr>
          <w:rFonts w:ascii="Libre Franklin" w:eastAsia="Libre Franklin" w:hAnsi="Libre Franklin" w:cs="Libre Franklin"/>
          <w:sz w:val="22"/>
          <w:szCs w:val="22"/>
          <w:highlight w:val="white"/>
        </w:rPr>
        <w:t>+90 212 334 22 45</w:t>
      </w:r>
    </w:p>
    <w:p w14:paraId="51C71707" w14:textId="77777777" w:rsidR="001D6B26" w:rsidRDefault="001D6B26">
      <w:pPr>
        <w:spacing w:line="276" w:lineRule="auto"/>
        <w:rPr>
          <w:rFonts w:ascii="Libre Franklin" w:eastAsia="Libre Franklin" w:hAnsi="Libre Franklin" w:cs="Libre Franklin"/>
          <w:b/>
          <w:i/>
          <w:sz w:val="28"/>
          <w:szCs w:val="28"/>
        </w:rPr>
        <w:sectPr w:rsidR="001D6B26">
          <w:type w:val="continuous"/>
          <w:pgSz w:w="11900" w:h="16840"/>
          <w:pgMar w:top="1411" w:right="1828" w:bottom="488" w:left="1828" w:header="708" w:footer="708" w:gutter="0"/>
          <w:cols w:num="2" w:space="720" w:equalWidth="0">
            <w:col w:w="3761" w:space="720"/>
            <w:col w:w="3761" w:space="0"/>
          </w:cols>
        </w:sectPr>
      </w:pPr>
    </w:p>
    <w:p w14:paraId="5DCB3BB0" w14:textId="77777777" w:rsidR="001D6B26" w:rsidRDefault="00B87CD6">
      <w:pPr>
        <w:rPr>
          <w:rFonts w:ascii="Libre Franklin" w:eastAsia="Libre Franklin" w:hAnsi="Libre Franklin" w:cs="Libre Franklin"/>
          <w:b/>
          <w:color w:val="222222"/>
          <w:sz w:val="22"/>
          <w:szCs w:val="22"/>
        </w:rPr>
      </w:pPr>
      <w:r>
        <w:rPr>
          <w:rFonts w:ascii="Libre Franklin" w:eastAsia="Libre Franklin" w:hAnsi="Libre Franklin" w:cs="Libre Franklin"/>
          <w:b/>
          <w:color w:val="222222"/>
          <w:sz w:val="22"/>
          <w:szCs w:val="22"/>
        </w:rPr>
        <w:t>Beyoğlu</w:t>
      </w:r>
    </w:p>
    <w:p w14:paraId="58BDA81A" w14:textId="77777777" w:rsidR="001D6B26" w:rsidRDefault="001D6B26">
      <w:pPr>
        <w:rPr>
          <w:rFonts w:ascii="Libre Franklin" w:eastAsia="Libre Franklin" w:hAnsi="Libre Franklin" w:cs="Libre Franklin"/>
          <w:color w:val="222222"/>
          <w:sz w:val="22"/>
          <w:szCs w:val="22"/>
        </w:rPr>
      </w:pPr>
    </w:p>
    <w:p w14:paraId="7EE6CD20" w14:textId="77777777" w:rsidR="001D6B26" w:rsidRDefault="00B87CD6">
      <w:pPr>
        <w:rPr>
          <w:rFonts w:ascii="Libre Franklin" w:eastAsia="Libre Franklin" w:hAnsi="Libre Franklin" w:cs="Libre Franklin"/>
          <w:b/>
          <w:color w:val="222222"/>
          <w:sz w:val="22"/>
          <w:szCs w:val="22"/>
        </w:rPr>
      </w:pPr>
      <w:r>
        <w:rPr>
          <w:rFonts w:ascii="Libre Franklin" w:eastAsia="Libre Franklin" w:hAnsi="Libre Franklin" w:cs="Libre Franklin"/>
          <w:b/>
          <w:color w:val="222222"/>
          <w:sz w:val="22"/>
          <w:szCs w:val="22"/>
        </w:rPr>
        <w:t>Diane Severin Nguyen</w:t>
      </w:r>
    </w:p>
    <w:p w14:paraId="7758431A" w14:textId="77777777" w:rsidR="001D6B26" w:rsidRDefault="00B87CD6">
      <w:pPr>
        <w:rPr>
          <w:rFonts w:ascii="Libre Franklin" w:eastAsia="Libre Franklin" w:hAnsi="Libre Franklin" w:cs="Libre Franklin"/>
          <w:color w:val="222222"/>
          <w:sz w:val="22"/>
          <w:szCs w:val="22"/>
        </w:rPr>
      </w:pPr>
      <w:r>
        <w:rPr>
          <w:rFonts w:ascii="Libre Franklin" w:eastAsia="Libre Franklin" w:hAnsi="Libre Franklin" w:cs="Libre Franklin"/>
          <w:i/>
          <w:color w:val="222222"/>
          <w:sz w:val="22"/>
          <w:szCs w:val="22"/>
        </w:rPr>
        <w:t>IF REVOLUTION IS A SICKNESS</w:t>
      </w:r>
      <w:r>
        <w:rPr>
          <w:rFonts w:ascii="Libre Franklin" w:eastAsia="Libre Franklin" w:hAnsi="Libre Franklin" w:cs="Libre Franklin"/>
          <w:color w:val="222222"/>
          <w:sz w:val="22"/>
          <w:szCs w:val="22"/>
        </w:rPr>
        <w:t>, 2021, 18’53’’</w:t>
      </w:r>
    </w:p>
    <w:p w14:paraId="10132DAA" w14:textId="77777777" w:rsidR="001D6B26" w:rsidRDefault="001D6B26">
      <w:pPr>
        <w:rPr>
          <w:rFonts w:ascii="Libre Franklin" w:eastAsia="Libre Franklin" w:hAnsi="Libre Franklin" w:cs="Libre Franklin"/>
          <w:color w:val="222222"/>
          <w:sz w:val="22"/>
          <w:szCs w:val="22"/>
        </w:rPr>
      </w:pPr>
    </w:p>
    <w:p w14:paraId="4ACB97EB" w14:textId="77777777" w:rsidR="001D6B26" w:rsidRDefault="00B87CD6">
      <w:pPr>
        <w:rPr>
          <w:rFonts w:ascii="Libre Franklin" w:eastAsia="Libre Franklin" w:hAnsi="Libre Franklin" w:cs="Libre Franklin"/>
          <w:b/>
          <w:color w:val="222222"/>
          <w:sz w:val="22"/>
          <w:szCs w:val="22"/>
        </w:rPr>
      </w:pPr>
      <w:r>
        <w:rPr>
          <w:rFonts w:ascii="Libre Franklin" w:eastAsia="Libre Franklin" w:hAnsi="Libre Franklin" w:cs="Libre Franklin"/>
          <w:b/>
          <w:color w:val="222222"/>
          <w:sz w:val="22"/>
          <w:szCs w:val="22"/>
        </w:rPr>
        <w:t>Nathalie Djurberg</w:t>
      </w:r>
    </w:p>
    <w:p w14:paraId="7F8FDEF2" w14:textId="77777777" w:rsidR="001D6B26" w:rsidRDefault="00B87CD6">
      <w:pPr>
        <w:rPr>
          <w:rFonts w:ascii="Libre Franklin" w:eastAsia="Libre Franklin" w:hAnsi="Libre Franklin" w:cs="Libre Franklin"/>
          <w:color w:val="222222"/>
          <w:sz w:val="22"/>
          <w:szCs w:val="22"/>
        </w:rPr>
      </w:pPr>
      <w:r>
        <w:rPr>
          <w:rFonts w:ascii="Libre Franklin" w:eastAsia="Libre Franklin" w:hAnsi="Libre Franklin" w:cs="Libre Franklin"/>
          <w:i/>
          <w:color w:val="222222"/>
          <w:sz w:val="22"/>
          <w:szCs w:val="22"/>
        </w:rPr>
        <w:t>Monster</w:t>
      </w:r>
      <w:r>
        <w:rPr>
          <w:rFonts w:ascii="Libre Franklin" w:eastAsia="Libre Franklin" w:hAnsi="Libre Franklin" w:cs="Libre Franklin"/>
          <w:color w:val="222222"/>
          <w:sz w:val="22"/>
          <w:szCs w:val="22"/>
        </w:rPr>
        <w:t>], 2011, 5’01’’</w:t>
      </w:r>
    </w:p>
    <w:p w14:paraId="4D68DC2E" w14:textId="77777777" w:rsidR="001D6B26" w:rsidRDefault="00B87CD6">
      <w:pPr>
        <w:rPr>
          <w:rFonts w:ascii="Libre Franklin" w:eastAsia="Libre Franklin" w:hAnsi="Libre Franklin" w:cs="Libre Franklin"/>
          <w:b/>
          <w:color w:val="222222"/>
          <w:sz w:val="22"/>
          <w:szCs w:val="22"/>
        </w:rPr>
      </w:pPr>
      <w:r>
        <w:rPr>
          <w:rFonts w:ascii="Libre Franklin" w:eastAsia="Libre Franklin" w:hAnsi="Libre Franklin" w:cs="Libre Franklin"/>
          <w:b/>
          <w:color w:val="222222"/>
          <w:sz w:val="22"/>
          <w:szCs w:val="22"/>
        </w:rPr>
        <w:tab/>
      </w:r>
    </w:p>
    <w:p w14:paraId="4AD3AAB3" w14:textId="77777777" w:rsidR="001D6B26" w:rsidRDefault="00B87CD6">
      <w:pPr>
        <w:rPr>
          <w:rFonts w:ascii="Libre Franklin" w:eastAsia="Libre Franklin" w:hAnsi="Libre Franklin" w:cs="Libre Franklin"/>
          <w:b/>
          <w:color w:val="222222"/>
          <w:sz w:val="22"/>
          <w:szCs w:val="22"/>
        </w:rPr>
      </w:pPr>
      <w:r>
        <w:rPr>
          <w:rFonts w:ascii="Libre Franklin" w:eastAsia="Libre Franklin" w:hAnsi="Libre Franklin" w:cs="Libre Franklin"/>
          <w:b/>
          <w:color w:val="222222"/>
          <w:sz w:val="22"/>
          <w:szCs w:val="22"/>
        </w:rPr>
        <w:t>Agnieszka Polska</w:t>
      </w:r>
    </w:p>
    <w:p w14:paraId="354874A3" w14:textId="77777777" w:rsidR="001D6B26" w:rsidRDefault="00B87CD6">
      <w:pPr>
        <w:rPr>
          <w:rFonts w:ascii="Libre Franklin" w:eastAsia="Libre Franklin" w:hAnsi="Libre Franklin" w:cs="Libre Franklin"/>
          <w:color w:val="222222"/>
          <w:sz w:val="22"/>
          <w:szCs w:val="22"/>
        </w:rPr>
      </w:pPr>
      <w:r>
        <w:rPr>
          <w:rFonts w:ascii="Libre Franklin" w:eastAsia="Libre Franklin" w:hAnsi="Libre Franklin" w:cs="Libre Franklin"/>
          <w:i/>
          <w:color w:val="222222"/>
          <w:sz w:val="22"/>
          <w:szCs w:val="22"/>
        </w:rPr>
        <w:t>The Thousand-Year Plan</w:t>
      </w:r>
      <w:r>
        <w:rPr>
          <w:rFonts w:ascii="Libre Franklin" w:eastAsia="Libre Franklin" w:hAnsi="Libre Franklin" w:cs="Libre Franklin"/>
          <w:color w:val="222222"/>
          <w:sz w:val="22"/>
          <w:szCs w:val="22"/>
        </w:rPr>
        <w:t>, 2020, 27’54’’</w:t>
      </w:r>
    </w:p>
    <w:p w14:paraId="37AF625D" w14:textId="77777777" w:rsidR="001D6B26" w:rsidRDefault="001D6B26">
      <w:pPr>
        <w:rPr>
          <w:rFonts w:ascii="Libre Franklin" w:eastAsia="Libre Franklin" w:hAnsi="Libre Franklin" w:cs="Libre Franklin"/>
          <w:color w:val="222222"/>
          <w:sz w:val="22"/>
          <w:szCs w:val="22"/>
        </w:rPr>
      </w:pPr>
    </w:p>
    <w:p w14:paraId="5E5D58C2" w14:textId="77777777" w:rsidR="001D6B26" w:rsidRDefault="00B87CD6">
      <w:pPr>
        <w:rPr>
          <w:rFonts w:ascii="Libre Franklin" w:eastAsia="Libre Franklin" w:hAnsi="Libre Franklin" w:cs="Libre Franklin"/>
          <w:b/>
          <w:color w:val="222222"/>
          <w:sz w:val="22"/>
          <w:szCs w:val="22"/>
        </w:rPr>
      </w:pPr>
      <w:r>
        <w:rPr>
          <w:rFonts w:ascii="Libre Franklin" w:eastAsia="Libre Franklin" w:hAnsi="Libre Franklin" w:cs="Libre Franklin"/>
          <w:b/>
          <w:color w:val="222222"/>
          <w:sz w:val="22"/>
          <w:szCs w:val="22"/>
        </w:rPr>
        <w:t>Józef Robakowski</w:t>
      </w:r>
    </w:p>
    <w:p w14:paraId="3E22F58D" w14:textId="77777777" w:rsidR="001D6B26" w:rsidRDefault="00B87CD6">
      <w:pPr>
        <w:rPr>
          <w:rFonts w:ascii="Libre Franklin" w:eastAsia="Libre Franklin" w:hAnsi="Libre Franklin" w:cs="Libre Franklin"/>
          <w:color w:val="222222"/>
          <w:sz w:val="22"/>
          <w:szCs w:val="22"/>
        </w:rPr>
      </w:pPr>
      <w:r>
        <w:rPr>
          <w:rFonts w:ascii="Libre Franklin" w:eastAsia="Libre Franklin" w:hAnsi="Libre Franklin" w:cs="Libre Franklin"/>
          <w:i/>
          <w:color w:val="222222"/>
          <w:sz w:val="22"/>
          <w:szCs w:val="22"/>
        </w:rPr>
        <w:t>Impulsator</w:t>
      </w:r>
      <w:r>
        <w:rPr>
          <w:rFonts w:ascii="Libre Franklin" w:eastAsia="Libre Franklin" w:hAnsi="Libre Franklin" w:cs="Libre Franklin"/>
          <w:color w:val="222222"/>
          <w:sz w:val="22"/>
          <w:szCs w:val="22"/>
        </w:rPr>
        <w:t>, 2000, 2’33’’</w:t>
      </w:r>
    </w:p>
    <w:p w14:paraId="5E32EB5A" w14:textId="77777777" w:rsidR="001D6B26" w:rsidRDefault="001D6B26">
      <w:pPr>
        <w:rPr>
          <w:rFonts w:ascii="Libre Franklin" w:eastAsia="Libre Franklin" w:hAnsi="Libre Franklin" w:cs="Libre Franklin"/>
          <w:color w:val="222222"/>
          <w:sz w:val="22"/>
          <w:szCs w:val="22"/>
        </w:rPr>
      </w:pPr>
    </w:p>
    <w:p w14:paraId="627BC052" w14:textId="77777777" w:rsidR="001D6B26" w:rsidRDefault="00B87CD6">
      <w:pPr>
        <w:rPr>
          <w:rFonts w:ascii="Libre Franklin" w:eastAsia="Libre Franklin" w:hAnsi="Libre Franklin" w:cs="Libre Franklin"/>
          <w:b/>
          <w:color w:val="222222"/>
          <w:sz w:val="22"/>
          <w:szCs w:val="22"/>
        </w:rPr>
      </w:pPr>
      <w:r>
        <w:rPr>
          <w:rFonts w:ascii="Libre Franklin" w:eastAsia="Libre Franklin" w:hAnsi="Libre Franklin" w:cs="Libre Franklin"/>
          <w:b/>
          <w:color w:val="222222"/>
          <w:sz w:val="22"/>
          <w:szCs w:val="22"/>
        </w:rPr>
        <w:t>Duncan Campbell</w:t>
      </w:r>
    </w:p>
    <w:p w14:paraId="408E07D2" w14:textId="77777777" w:rsidR="001D6B26" w:rsidRDefault="00B87CD6">
      <w:pPr>
        <w:rPr>
          <w:rFonts w:ascii="Libre Franklin" w:eastAsia="Libre Franklin" w:hAnsi="Libre Franklin" w:cs="Libre Franklin"/>
          <w:color w:val="222222"/>
          <w:sz w:val="22"/>
          <w:szCs w:val="22"/>
        </w:rPr>
      </w:pPr>
      <w:r>
        <w:rPr>
          <w:rFonts w:ascii="Libre Franklin" w:eastAsia="Libre Franklin" w:hAnsi="Libre Franklin" w:cs="Libre Franklin"/>
          <w:i/>
          <w:color w:val="222222"/>
          <w:sz w:val="22"/>
          <w:szCs w:val="22"/>
        </w:rPr>
        <w:t>Arbeit,</w:t>
      </w:r>
      <w:r>
        <w:rPr>
          <w:rFonts w:ascii="Libre Franklin" w:eastAsia="Libre Franklin" w:hAnsi="Libre Franklin" w:cs="Libre Franklin"/>
          <w:color w:val="222222"/>
          <w:sz w:val="22"/>
          <w:szCs w:val="22"/>
        </w:rPr>
        <w:t xml:space="preserve"> 2011, 41’</w:t>
      </w:r>
    </w:p>
    <w:p w14:paraId="23CECAB3" w14:textId="77777777" w:rsidR="001D6B26" w:rsidRDefault="001D6B26">
      <w:pPr>
        <w:rPr>
          <w:rFonts w:ascii="Libre Franklin" w:eastAsia="Libre Franklin" w:hAnsi="Libre Franklin" w:cs="Libre Franklin"/>
          <w:color w:val="222222"/>
          <w:sz w:val="22"/>
          <w:szCs w:val="22"/>
        </w:rPr>
      </w:pPr>
    </w:p>
    <w:p w14:paraId="4F42EC79" w14:textId="77777777" w:rsidR="001D6B26" w:rsidRDefault="00B87CD6">
      <w:pPr>
        <w:rPr>
          <w:rFonts w:ascii="Libre Franklin" w:eastAsia="Libre Franklin" w:hAnsi="Libre Franklin" w:cs="Libre Franklin"/>
          <w:b/>
          <w:color w:val="222222"/>
          <w:sz w:val="22"/>
          <w:szCs w:val="22"/>
        </w:rPr>
      </w:pPr>
      <w:r>
        <w:rPr>
          <w:rFonts w:ascii="Libre Franklin" w:eastAsia="Libre Franklin" w:hAnsi="Libre Franklin" w:cs="Libre Franklin"/>
          <w:b/>
          <w:color w:val="222222"/>
          <w:sz w:val="22"/>
          <w:szCs w:val="22"/>
        </w:rPr>
        <w:t>Deimantas Narkevičius</w:t>
      </w:r>
    </w:p>
    <w:p w14:paraId="5576C7AE" w14:textId="77777777" w:rsidR="001D6B26" w:rsidRDefault="00B87CD6">
      <w:pPr>
        <w:rPr>
          <w:rFonts w:ascii="Libre Franklin" w:eastAsia="Libre Franklin" w:hAnsi="Libre Franklin" w:cs="Libre Franklin"/>
          <w:color w:val="222222"/>
          <w:sz w:val="22"/>
          <w:szCs w:val="22"/>
        </w:rPr>
      </w:pPr>
      <w:r>
        <w:rPr>
          <w:rFonts w:ascii="Libre Franklin" w:eastAsia="Libre Franklin" w:hAnsi="Libre Franklin" w:cs="Libre Franklin"/>
          <w:i/>
          <w:color w:val="222222"/>
          <w:sz w:val="22"/>
          <w:szCs w:val="22"/>
        </w:rPr>
        <w:t>Into the Unknown</w:t>
      </w:r>
      <w:r>
        <w:rPr>
          <w:rFonts w:ascii="Libre Franklin" w:eastAsia="Libre Franklin" w:hAnsi="Libre Franklin" w:cs="Libre Franklin"/>
          <w:color w:val="222222"/>
          <w:sz w:val="22"/>
          <w:szCs w:val="22"/>
        </w:rPr>
        <w:t>, 2009, 17’01’’</w:t>
      </w:r>
    </w:p>
    <w:p w14:paraId="48D7435D" w14:textId="77777777" w:rsidR="001D6B26" w:rsidRDefault="001D6B26">
      <w:pPr>
        <w:rPr>
          <w:rFonts w:ascii="Libre Franklin" w:eastAsia="Libre Franklin" w:hAnsi="Libre Franklin" w:cs="Libre Franklin"/>
          <w:color w:val="222222"/>
          <w:sz w:val="22"/>
          <w:szCs w:val="22"/>
        </w:rPr>
      </w:pPr>
    </w:p>
    <w:p w14:paraId="054028DF" w14:textId="77777777" w:rsidR="001D6B26" w:rsidRDefault="001D6B26">
      <w:pPr>
        <w:rPr>
          <w:rFonts w:ascii="Libre Franklin" w:eastAsia="Libre Franklin" w:hAnsi="Libre Franklin" w:cs="Libre Franklin"/>
          <w:b/>
          <w:color w:val="222222"/>
          <w:sz w:val="22"/>
          <w:szCs w:val="22"/>
        </w:rPr>
      </w:pPr>
    </w:p>
    <w:p w14:paraId="096C9D93" w14:textId="77777777" w:rsidR="001D6B26" w:rsidRDefault="001D6B26">
      <w:pPr>
        <w:rPr>
          <w:rFonts w:ascii="Libre Franklin" w:eastAsia="Libre Franklin" w:hAnsi="Libre Franklin" w:cs="Libre Franklin"/>
          <w:b/>
          <w:color w:val="222222"/>
          <w:sz w:val="22"/>
          <w:szCs w:val="22"/>
        </w:rPr>
      </w:pPr>
    </w:p>
    <w:p w14:paraId="26E5CA79" w14:textId="48B10FEF" w:rsidR="001D6B26" w:rsidRDefault="001D6B26">
      <w:pPr>
        <w:rPr>
          <w:rFonts w:ascii="Libre Franklin" w:eastAsia="Libre Franklin" w:hAnsi="Libre Franklin" w:cs="Libre Franklin"/>
          <w:b/>
          <w:color w:val="222222"/>
          <w:sz w:val="22"/>
          <w:szCs w:val="22"/>
        </w:rPr>
      </w:pPr>
    </w:p>
    <w:p w14:paraId="4BBD0E27" w14:textId="2ED4CF34" w:rsidR="00B97247" w:rsidRDefault="00B97247">
      <w:pPr>
        <w:rPr>
          <w:rFonts w:ascii="Libre Franklin" w:eastAsia="Libre Franklin" w:hAnsi="Libre Franklin" w:cs="Libre Franklin"/>
          <w:b/>
          <w:color w:val="222222"/>
          <w:sz w:val="22"/>
          <w:szCs w:val="22"/>
        </w:rPr>
      </w:pPr>
    </w:p>
    <w:p w14:paraId="351DB9FC" w14:textId="77777777" w:rsidR="00B97247" w:rsidRDefault="00B97247">
      <w:pPr>
        <w:rPr>
          <w:rFonts w:ascii="Libre Franklin" w:eastAsia="Libre Franklin" w:hAnsi="Libre Franklin" w:cs="Libre Franklin"/>
          <w:b/>
          <w:color w:val="222222"/>
          <w:sz w:val="22"/>
          <w:szCs w:val="22"/>
        </w:rPr>
      </w:pPr>
    </w:p>
    <w:p w14:paraId="58955507" w14:textId="77777777" w:rsidR="001D6B26" w:rsidRDefault="001D6B26">
      <w:pPr>
        <w:rPr>
          <w:rFonts w:ascii="Libre Franklin" w:eastAsia="Libre Franklin" w:hAnsi="Libre Franklin" w:cs="Libre Franklin"/>
          <w:b/>
          <w:color w:val="222222"/>
          <w:sz w:val="22"/>
          <w:szCs w:val="22"/>
        </w:rPr>
      </w:pPr>
    </w:p>
    <w:p w14:paraId="73EBDBE9" w14:textId="77777777" w:rsidR="001D6B26" w:rsidRDefault="00B87CD6">
      <w:pPr>
        <w:rPr>
          <w:rFonts w:ascii="Libre Franklin" w:eastAsia="Libre Franklin" w:hAnsi="Libre Franklin" w:cs="Libre Franklin"/>
          <w:b/>
          <w:color w:val="222222"/>
          <w:sz w:val="22"/>
          <w:szCs w:val="22"/>
        </w:rPr>
      </w:pPr>
      <w:r>
        <w:rPr>
          <w:rFonts w:ascii="Libre Franklin" w:eastAsia="Libre Franklin" w:hAnsi="Libre Franklin" w:cs="Libre Franklin"/>
          <w:b/>
          <w:color w:val="222222"/>
          <w:sz w:val="22"/>
          <w:szCs w:val="22"/>
        </w:rPr>
        <w:t>Shana Moulton</w:t>
      </w:r>
    </w:p>
    <w:p w14:paraId="3A6068D7" w14:textId="77777777" w:rsidR="001D6B26" w:rsidRDefault="00B87CD6">
      <w:pPr>
        <w:rPr>
          <w:rFonts w:ascii="Libre Franklin" w:eastAsia="Libre Franklin" w:hAnsi="Libre Franklin" w:cs="Libre Franklin"/>
          <w:color w:val="222222"/>
          <w:sz w:val="22"/>
          <w:szCs w:val="22"/>
        </w:rPr>
      </w:pPr>
      <w:r>
        <w:rPr>
          <w:rFonts w:ascii="Libre Franklin" w:eastAsia="Libre Franklin" w:hAnsi="Libre Franklin" w:cs="Libre Franklin"/>
          <w:i/>
          <w:color w:val="222222"/>
          <w:sz w:val="22"/>
          <w:szCs w:val="22"/>
        </w:rPr>
        <w:t>MindPlace ThoughtStream</w:t>
      </w:r>
      <w:r>
        <w:rPr>
          <w:rFonts w:ascii="Libre Franklin" w:eastAsia="Libre Franklin" w:hAnsi="Libre Franklin" w:cs="Libre Franklin"/>
          <w:color w:val="222222"/>
          <w:sz w:val="22"/>
          <w:szCs w:val="22"/>
        </w:rPr>
        <w:t>, 2014, 11’57’’</w:t>
      </w:r>
    </w:p>
    <w:p w14:paraId="1FA2C8DD" w14:textId="77777777" w:rsidR="001D6B26" w:rsidRDefault="001D6B26">
      <w:pPr>
        <w:rPr>
          <w:rFonts w:ascii="Libre Franklin" w:eastAsia="Libre Franklin" w:hAnsi="Libre Franklin" w:cs="Libre Franklin"/>
          <w:b/>
          <w:color w:val="222222"/>
          <w:sz w:val="22"/>
          <w:szCs w:val="22"/>
        </w:rPr>
      </w:pPr>
    </w:p>
    <w:p w14:paraId="43008813" w14:textId="77777777" w:rsidR="001D6B26" w:rsidRDefault="00B87CD6">
      <w:pPr>
        <w:rPr>
          <w:rFonts w:ascii="Libre Franklin" w:eastAsia="Libre Franklin" w:hAnsi="Libre Franklin" w:cs="Libre Franklin"/>
          <w:b/>
          <w:color w:val="222222"/>
          <w:sz w:val="22"/>
          <w:szCs w:val="22"/>
        </w:rPr>
      </w:pPr>
      <w:r>
        <w:rPr>
          <w:rFonts w:ascii="Libre Franklin" w:eastAsia="Libre Franklin" w:hAnsi="Libre Franklin" w:cs="Libre Franklin"/>
          <w:b/>
          <w:color w:val="222222"/>
          <w:sz w:val="22"/>
          <w:szCs w:val="22"/>
        </w:rPr>
        <w:t>Jananne Al-Ani</w:t>
      </w:r>
    </w:p>
    <w:p w14:paraId="067106D0" w14:textId="77777777" w:rsidR="001D6B26" w:rsidRDefault="00B87CD6">
      <w:pPr>
        <w:rPr>
          <w:rFonts w:ascii="Libre Franklin" w:eastAsia="Libre Franklin" w:hAnsi="Libre Franklin" w:cs="Libre Franklin"/>
          <w:color w:val="222222"/>
          <w:sz w:val="22"/>
          <w:szCs w:val="22"/>
        </w:rPr>
      </w:pPr>
      <w:r>
        <w:rPr>
          <w:rFonts w:ascii="Libre Franklin" w:eastAsia="Libre Franklin" w:hAnsi="Libre Franklin" w:cs="Libre Franklin"/>
          <w:i/>
          <w:color w:val="222222"/>
          <w:sz w:val="22"/>
          <w:szCs w:val="22"/>
        </w:rPr>
        <w:t>Shadow Sites I</w:t>
      </w:r>
      <w:r>
        <w:rPr>
          <w:rFonts w:ascii="Libre Franklin" w:eastAsia="Libre Franklin" w:hAnsi="Libre Franklin" w:cs="Libre Franklin"/>
          <w:color w:val="222222"/>
          <w:sz w:val="22"/>
          <w:szCs w:val="22"/>
        </w:rPr>
        <w:t>, 2010, 14’22’’</w:t>
      </w:r>
    </w:p>
    <w:p w14:paraId="391F1F19" w14:textId="77777777" w:rsidR="001D6B26" w:rsidRDefault="001D6B26">
      <w:pPr>
        <w:rPr>
          <w:rFonts w:ascii="Libre Franklin" w:eastAsia="Libre Franklin" w:hAnsi="Libre Franklin" w:cs="Libre Franklin"/>
          <w:color w:val="222222"/>
          <w:sz w:val="22"/>
          <w:szCs w:val="22"/>
        </w:rPr>
      </w:pPr>
    </w:p>
    <w:p w14:paraId="79F8CB22" w14:textId="77777777" w:rsidR="001D6B26" w:rsidRDefault="00B87CD6">
      <w:pPr>
        <w:rPr>
          <w:rFonts w:ascii="Libre Franklin" w:eastAsia="Libre Franklin" w:hAnsi="Libre Franklin" w:cs="Libre Franklin"/>
          <w:b/>
          <w:color w:val="222222"/>
          <w:sz w:val="22"/>
          <w:szCs w:val="22"/>
        </w:rPr>
      </w:pPr>
      <w:r>
        <w:rPr>
          <w:rFonts w:ascii="Libre Franklin" w:eastAsia="Libre Franklin" w:hAnsi="Libre Franklin" w:cs="Libre Franklin"/>
          <w:b/>
          <w:color w:val="222222"/>
          <w:sz w:val="22"/>
          <w:szCs w:val="22"/>
        </w:rPr>
        <w:t>Oleksiy Radinsky</w:t>
      </w:r>
    </w:p>
    <w:p w14:paraId="5895DB60" w14:textId="77777777" w:rsidR="001D6B26" w:rsidRDefault="00B87CD6">
      <w:pPr>
        <w:rPr>
          <w:rFonts w:ascii="Libre Franklin" w:eastAsia="Libre Franklin" w:hAnsi="Libre Franklin" w:cs="Libre Franklin"/>
          <w:color w:val="222222"/>
          <w:sz w:val="22"/>
          <w:szCs w:val="22"/>
        </w:rPr>
      </w:pPr>
      <w:r>
        <w:rPr>
          <w:rFonts w:ascii="Libre Franklin" w:eastAsia="Libre Franklin" w:hAnsi="Libre Franklin" w:cs="Libre Franklin"/>
          <w:i/>
          <w:color w:val="222222"/>
          <w:sz w:val="22"/>
          <w:szCs w:val="22"/>
        </w:rPr>
        <w:t>Circulation</w:t>
      </w:r>
      <w:r>
        <w:rPr>
          <w:rFonts w:ascii="Libre Franklin" w:eastAsia="Libre Franklin" w:hAnsi="Libre Franklin" w:cs="Libre Franklin"/>
          <w:color w:val="222222"/>
          <w:sz w:val="22"/>
          <w:szCs w:val="22"/>
        </w:rPr>
        <w:t>, 2020, 11’30’’</w:t>
      </w:r>
    </w:p>
    <w:p w14:paraId="080DCDD1" w14:textId="77777777" w:rsidR="001D6B26" w:rsidRDefault="001D6B26">
      <w:pPr>
        <w:rPr>
          <w:rFonts w:ascii="Libre Franklin" w:eastAsia="Libre Franklin" w:hAnsi="Libre Franklin" w:cs="Libre Franklin"/>
          <w:color w:val="222222"/>
          <w:sz w:val="22"/>
          <w:szCs w:val="22"/>
        </w:rPr>
      </w:pPr>
    </w:p>
    <w:p w14:paraId="149D7989" w14:textId="77777777" w:rsidR="001D6B26" w:rsidRDefault="00B87CD6">
      <w:pPr>
        <w:rPr>
          <w:rFonts w:ascii="Libre Franklin" w:eastAsia="Libre Franklin" w:hAnsi="Libre Franklin" w:cs="Libre Franklin"/>
          <w:b/>
          <w:color w:val="222222"/>
          <w:sz w:val="22"/>
          <w:szCs w:val="22"/>
        </w:rPr>
      </w:pPr>
      <w:r>
        <w:rPr>
          <w:rFonts w:ascii="Libre Franklin" w:eastAsia="Libre Franklin" w:hAnsi="Libre Franklin" w:cs="Libre Franklin"/>
          <w:b/>
          <w:color w:val="222222"/>
          <w:sz w:val="22"/>
          <w:szCs w:val="22"/>
        </w:rPr>
        <w:t xml:space="preserve">Galata </w:t>
      </w:r>
    </w:p>
    <w:p w14:paraId="784C2F7E" w14:textId="77777777" w:rsidR="001D6B26" w:rsidRDefault="001D6B26">
      <w:pPr>
        <w:rPr>
          <w:rFonts w:ascii="Libre Franklin" w:eastAsia="Libre Franklin" w:hAnsi="Libre Franklin" w:cs="Libre Franklin"/>
          <w:color w:val="222222"/>
          <w:sz w:val="22"/>
          <w:szCs w:val="22"/>
        </w:rPr>
      </w:pPr>
    </w:p>
    <w:p w14:paraId="1DC6F3DB" w14:textId="77777777" w:rsidR="001D6B26" w:rsidRDefault="00B87CD6">
      <w:pPr>
        <w:rPr>
          <w:rFonts w:ascii="Libre Franklin" w:eastAsia="Libre Franklin" w:hAnsi="Libre Franklin" w:cs="Libre Franklin"/>
          <w:b/>
          <w:color w:val="222222"/>
          <w:sz w:val="22"/>
          <w:szCs w:val="22"/>
        </w:rPr>
      </w:pPr>
      <w:r>
        <w:rPr>
          <w:rFonts w:ascii="Libre Franklin" w:eastAsia="Libre Franklin" w:hAnsi="Libre Franklin" w:cs="Libre Franklin"/>
          <w:b/>
          <w:color w:val="222222"/>
          <w:sz w:val="22"/>
          <w:szCs w:val="22"/>
        </w:rPr>
        <w:t>Neil Cummings, Marysia Lewandowska</w:t>
      </w:r>
    </w:p>
    <w:p w14:paraId="7485CE6E" w14:textId="77777777" w:rsidR="001D6B26" w:rsidRDefault="00B87CD6">
      <w:pPr>
        <w:rPr>
          <w:rFonts w:ascii="Libre Franklin" w:eastAsia="Libre Franklin" w:hAnsi="Libre Franklin" w:cs="Libre Franklin"/>
          <w:color w:val="222222"/>
          <w:sz w:val="22"/>
          <w:szCs w:val="22"/>
        </w:rPr>
      </w:pPr>
      <w:r>
        <w:rPr>
          <w:rFonts w:ascii="Libre Franklin" w:eastAsia="Libre Franklin" w:hAnsi="Libre Franklin" w:cs="Libre Franklin"/>
          <w:i/>
          <w:color w:val="222222"/>
          <w:sz w:val="22"/>
          <w:szCs w:val="22"/>
        </w:rPr>
        <w:t>Enthusiasts Archive</w:t>
      </w:r>
      <w:r>
        <w:rPr>
          <w:rFonts w:ascii="Libre Franklin" w:eastAsia="Libre Franklin" w:hAnsi="Libre Franklin" w:cs="Libre Franklin"/>
          <w:color w:val="222222"/>
          <w:sz w:val="22"/>
          <w:szCs w:val="22"/>
        </w:rPr>
        <w:t>, 2002</w:t>
      </w:r>
    </w:p>
    <w:p w14:paraId="4C4D42CD" w14:textId="77777777" w:rsidR="001D6B26" w:rsidRDefault="0055513B">
      <w:pPr>
        <w:rPr>
          <w:rFonts w:ascii="Libre Franklin" w:eastAsia="Libre Franklin" w:hAnsi="Libre Franklin" w:cs="Libre Franklin"/>
          <w:b/>
          <w:color w:val="222222"/>
          <w:sz w:val="20"/>
          <w:szCs w:val="20"/>
        </w:rPr>
        <w:sectPr w:rsidR="001D6B26">
          <w:type w:val="continuous"/>
          <w:pgSz w:w="11900" w:h="16840"/>
          <w:pgMar w:top="1411" w:right="1828" w:bottom="489" w:left="1828" w:header="708" w:footer="708" w:gutter="0"/>
          <w:cols w:space="720"/>
        </w:sectPr>
      </w:pPr>
      <w:r>
        <w:pict w14:anchorId="25553BF3">
          <v:rect id="_x0000_i1025" alt="" style="width:412.2pt;height:.05pt;mso-width-percent:0;mso-height-percent:0;mso-width-percent:0;mso-height-percent:0" o:hralign="center" o:hrstd="t" o:hr="t" fillcolor="#a0a0a0" stroked="f"/>
        </w:pict>
      </w:r>
    </w:p>
    <w:p w14:paraId="4B08A197" w14:textId="77777777" w:rsidR="001D6B26" w:rsidRDefault="001D6B26">
      <w:pPr>
        <w:rPr>
          <w:rFonts w:ascii="Libre Franklin" w:eastAsia="Libre Franklin" w:hAnsi="Libre Franklin" w:cs="Libre Franklin"/>
          <w:b/>
          <w:sz w:val="20"/>
          <w:szCs w:val="20"/>
        </w:rPr>
      </w:pPr>
    </w:p>
    <w:p w14:paraId="252C0602" w14:textId="77777777" w:rsidR="001D6B26" w:rsidRDefault="001D6B26">
      <w:pPr>
        <w:rPr>
          <w:rFonts w:ascii="Libre Franklin" w:eastAsia="Libre Franklin" w:hAnsi="Libre Franklin" w:cs="Libre Franklin"/>
          <w:b/>
          <w:sz w:val="20"/>
          <w:szCs w:val="20"/>
        </w:rPr>
      </w:pPr>
    </w:p>
    <w:p w14:paraId="24EF40A3" w14:textId="77777777" w:rsidR="001D6B26" w:rsidRDefault="00B87CD6">
      <w:pPr>
        <w:rPr>
          <w:rFonts w:ascii="Libre Franklin" w:eastAsia="Libre Franklin" w:hAnsi="Libre Franklin" w:cs="Libre Franklin"/>
          <w:sz w:val="20"/>
          <w:szCs w:val="20"/>
        </w:rPr>
      </w:pPr>
      <w:r>
        <w:rPr>
          <w:rFonts w:ascii="Libre Franklin" w:eastAsia="Libre Franklin" w:hAnsi="Libre Franklin" w:cs="Libre Franklin"/>
          <w:b/>
          <w:sz w:val="20"/>
          <w:szCs w:val="20"/>
        </w:rPr>
        <w:t>Program</w:t>
      </w:r>
    </w:p>
    <w:p w14:paraId="098F72C0" w14:textId="77777777" w:rsidR="001D6B26" w:rsidRDefault="00B87CD6">
      <w:pPr>
        <w:rPr>
          <w:rFonts w:ascii="Libre Franklin" w:eastAsia="Libre Franklin" w:hAnsi="Libre Franklin" w:cs="Libre Franklin"/>
          <w:sz w:val="20"/>
          <w:szCs w:val="20"/>
        </w:rPr>
      </w:pPr>
      <w:r>
        <w:rPr>
          <w:rFonts w:ascii="Libre Franklin" w:eastAsia="Libre Franklin" w:hAnsi="Libre Franklin" w:cs="Libre Franklin"/>
          <w:sz w:val="20"/>
          <w:szCs w:val="20"/>
        </w:rPr>
        <w:t xml:space="preserve">Fatma Çolakoğlu </w:t>
      </w:r>
    </w:p>
    <w:p w14:paraId="5F31F8CE" w14:textId="77777777" w:rsidR="001D6B26" w:rsidRDefault="00B87CD6">
      <w:pPr>
        <w:rPr>
          <w:rFonts w:ascii="Libre Franklin" w:eastAsia="Libre Franklin" w:hAnsi="Libre Franklin" w:cs="Libre Franklin"/>
          <w:sz w:val="20"/>
          <w:szCs w:val="20"/>
        </w:rPr>
      </w:pPr>
      <w:r>
        <w:rPr>
          <w:rFonts w:ascii="Libre Franklin" w:eastAsia="Libre Franklin" w:hAnsi="Libre Franklin" w:cs="Libre Franklin"/>
          <w:sz w:val="20"/>
          <w:szCs w:val="20"/>
        </w:rPr>
        <w:t>Sebastian Cichocki (Varşova Modern Sanat Müzesi)</w:t>
      </w:r>
    </w:p>
    <w:p w14:paraId="1B22D480" w14:textId="77777777" w:rsidR="001D6B26" w:rsidRDefault="001D6B26">
      <w:pPr>
        <w:rPr>
          <w:rFonts w:ascii="Libre Franklin" w:eastAsia="Libre Franklin" w:hAnsi="Libre Franklin" w:cs="Libre Franklin"/>
          <w:b/>
          <w:sz w:val="20"/>
          <w:szCs w:val="20"/>
        </w:rPr>
      </w:pPr>
    </w:p>
    <w:p w14:paraId="223EE7ED" w14:textId="77777777" w:rsidR="001D6B26" w:rsidRDefault="00B87CD6">
      <w:pPr>
        <w:rPr>
          <w:rFonts w:ascii="Libre Franklin" w:eastAsia="Libre Franklin" w:hAnsi="Libre Franklin" w:cs="Libre Franklin"/>
          <w:sz w:val="20"/>
          <w:szCs w:val="20"/>
        </w:rPr>
      </w:pPr>
      <w:r>
        <w:rPr>
          <w:rFonts w:ascii="Libre Franklin" w:eastAsia="Libre Franklin" w:hAnsi="Libre Franklin" w:cs="Libre Franklin"/>
          <w:b/>
          <w:sz w:val="20"/>
          <w:szCs w:val="20"/>
        </w:rPr>
        <w:t>Consultant</w:t>
      </w:r>
    </w:p>
    <w:p w14:paraId="62543621" w14:textId="77777777" w:rsidR="001D6B26" w:rsidRDefault="00B87CD6">
      <w:pPr>
        <w:rPr>
          <w:rFonts w:ascii="Libre Franklin" w:eastAsia="Libre Franklin" w:hAnsi="Libre Franklin" w:cs="Libre Franklin"/>
          <w:sz w:val="20"/>
          <w:szCs w:val="20"/>
        </w:rPr>
      </w:pPr>
      <w:r>
        <w:rPr>
          <w:rFonts w:ascii="Libre Franklin" w:eastAsia="Libre Franklin" w:hAnsi="Libre Franklin" w:cs="Libre Franklin"/>
          <w:sz w:val="20"/>
          <w:szCs w:val="20"/>
        </w:rPr>
        <w:t>Łukasz Ronduda (Varşova Modern Sanat Müzesi)</w:t>
      </w:r>
    </w:p>
    <w:p w14:paraId="53AD7152" w14:textId="77777777" w:rsidR="001D6B26" w:rsidRDefault="001D6B26">
      <w:pPr>
        <w:shd w:val="clear" w:color="auto" w:fill="FFFFFF"/>
        <w:rPr>
          <w:rFonts w:ascii="Libre Franklin" w:eastAsia="Libre Franklin" w:hAnsi="Libre Franklin" w:cs="Libre Franklin"/>
          <w:b/>
          <w:color w:val="1A1A1A"/>
          <w:sz w:val="20"/>
          <w:szCs w:val="20"/>
        </w:rPr>
      </w:pPr>
    </w:p>
    <w:p w14:paraId="3FE12EC1" w14:textId="77777777" w:rsidR="001D6B26" w:rsidRDefault="00B87CD6">
      <w:pPr>
        <w:shd w:val="clear" w:color="auto" w:fill="FFFFFF"/>
        <w:rPr>
          <w:rFonts w:ascii="Libre Franklin" w:eastAsia="Libre Franklin" w:hAnsi="Libre Franklin" w:cs="Libre Franklin"/>
          <w:color w:val="1A1A1A"/>
          <w:sz w:val="20"/>
          <w:szCs w:val="20"/>
        </w:rPr>
      </w:pPr>
      <w:r>
        <w:rPr>
          <w:rFonts w:ascii="Libre Franklin" w:eastAsia="Libre Franklin" w:hAnsi="Libre Franklin" w:cs="Libre Franklin"/>
          <w:b/>
          <w:color w:val="1A1A1A"/>
          <w:sz w:val="20"/>
          <w:szCs w:val="20"/>
        </w:rPr>
        <w:t>Exhibition Texts and Editing</w:t>
      </w:r>
    </w:p>
    <w:p w14:paraId="3CCB8565" w14:textId="77777777" w:rsidR="001D6B26" w:rsidRDefault="00B87CD6">
      <w:pPr>
        <w:shd w:val="clear" w:color="auto" w:fill="FFFFFF"/>
        <w:rPr>
          <w:rFonts w:ascii="Libre Franklin" w:eastAsia="Libre Franklin" w:hAnsi="Libre Franklin" w:cs="Libre Franklin"/>
          <w:sz w:val="20"/>
          <w:szCs w:val="20"/>
        </w:rPr>
      </w:pPr>
      <w:r>
        <w:rPr>
          <w:rFonts w:ascii="Libre Franklin" w:eastAsia="Libre Franklin" w:hAnsi="Libre Franklin" w:cs="Libre Franklin"/>
          <w:sz w:val="20"/>
          <w:szCs w:val="20"/>
        </w:rPr>
        <w:t>Eda Sezgin</w:t>
      </w:r>
    </w:p>
    <w:p w14:paraId="66C94104" w14:textId="77777777" w:rsidR="001D6B26" w:rsidRDefault="001D6B26">
      <w:pPr>
        <w:rPr>
          <w:rFonts w:ascii="Libre Franklin" w:eastAsia="Libre Franklin" w:hAnsi="Libre Franklin" w:cs="Libre Franklin"/>
          <w:b/>
          <w:sz w:val="20"/>
          <w:szCs w:val="20"/>
        </w:rPr>
      </w:pPr>
    </w:p>
    <w:p w14:paraId="51D021AD" w14:textId="77777777" w:rsidR="001D6B26" w:rsidRDefault="00B87CD6">
      <w:pPr>
        <w:rPr>
          <w:rFonts w:ascii="Libre Franklin" w:eastAsia="Libre Franklin" w:hAnsi="Libre Franklin" w:cs="Libre Franklin"/>
          <w:sz w:val="20"/>
          <w:szCs w:val="20"/>
        </w:rPr>
      </w:pPr>
      <w:r>
        <w:rPr>
          <w:rFonts w:ascii="Libre Franklin" w:eastAsia="Libre Franklin" w:hAnsi="Libre Franklin" w:cs="Libre Franklin"/>
          <w:b/>
          <w:sz w:val="20"/>
          <w:szCs w:val="20"/>
        </w:rPr>
        <w:t>Design and Production</w:t>
      </w:r>
    </w:p>
    <w:p w14:paraId="38A8C0EA" w14:textId="77777777" w:rsidR="001D6B26" w:rsidRDefault="00B87CD6">
      <w:pPr>
        <w:rPr>
          <w:rFonts w:ascii="Libre Franklin" w:eastAsia="Libre Franklin" w:hAnsi="Libre Franklin" w:cs="Libre Franklin"/>
          <w:sz w:val="20"/>
          <w:szCs w:val="20"/>
        </w:rPr>
      </w:pPr>
      <w:r>
        <w:rPr>
          <w:rFonts w:ascii="Libre Franklin" w:eastAsia="Libre Franklin" w:hAnsi="Libre Franklin" w:cs="Libre Franklin"/>
          <w:sz w:val="20"/>
          <w:szCs w:val="20"/>
        </w:rPr>
        <w:t xml:space="preserve">Emirhan Altuner </w:t>
      </w:r>
    </w:p>
    <w:p w14:paraId="3CFDAD65" w14:textId="77777777" w:rsidR="001D6B26" w:rsidRDefault="001D6B26">
      <w:pPr>
        <w:rPr>
          <w:rFonts w:ascii="Libre Franklin" w:eastAsia="Libre Franklin" w:hAnsi="Libre Franklin" w:cs="Libre Franklin"/>
          <w:b/>
          <w:sz w:val="20"/>
          <w:szCs w:val="20"/>
        </w:rPr>
      </w:pPr>
    </w:p>
    <w:p w14:paraId="6AF1D41B" w14:textId="77777777" w:rsidR="001D6B26" w:rsidRDefault="00B87CD6">
      <w:pPr>
        <w:rPr>
          <w:rFonts w:ascii="Libre Franklin" w:eastAsia="Libre Franklin" w:hAnsi="Libre Franklin" w:cs="Libre Franklin"/>
          <w:b/>
          <w:sz w:val="20"/>
          <w:szCs w:val="20"/>
        </w:rPr>
      </w:pPr>
      <w:r>
        <w:rPr>
          <w:rFonts w:ascii="Libre Franklin" w:eastAsia="Libre Franklin" w:hAnsi="Libre Franklin" w:cs="Libre Franklin"/>
          <w:b/>
          <w:sz w:val="20"/>
          <w:szCs w:val="20"/>
        </w:rPr>
        <w:t xml:space="preserve">Project Assistant </w:t>
      </w:r>
    </w:p>
    <w:p w14:paraId="5A62F689" w14:textId="77777777" w:rsidR="001D6B26" w:rsidRDefault="00B87CD6">
      <w:pPr>
        <w:rPr>
          <w:rFonts w:ascii="Libre Franklin" w:eastAsia="Libre Franklin" w:hAnsi="Libre Franklin" w:cs="Libre Franklin"/>
          <w:sz w:val="20"/>
          <w:szCs w:val="20"/>
        </w:rPr>
      </w:pPr>
      <w:r>
        <w:rPr>
          <w:rFonts w:ascii="Libre Franklin" w:eastAsia="Libre Franklin" w:hAnsi="Libre Franklin" w:cs="Libre Franklin"/>
          <w:sz w:val="20"/>
          <w:szCs w:val="20"/>
        </w:rPr>
        <w:t xml:space="preserve">Gül İçel </w:t>
      </w:r>
    </w:p>
    <w:p w14:paraId="2198C0CF" w14:textId="77777777" w:rsidR="001D6B26" w:rsidRDefault="001D6B26">
      <w:pPr>
        <w:rPr>
          <w:rFonts w:ascii="Libre Franklin" w:eastAsia="Libre Franklin" w:hAnsi="Libre Franklin" w:cs="Libre Franklin"/>
          <w:sz w:val="20"/>
          <w:szCs w:val="20"/>
        </w:rPr>
      </w:pPr>
    </w:p>
    <w:p w14:paraId="7C299345" w14:textId="77777777" w:rsidR="001D6B26" w:rsidRDefault="00B87CD6">
      <w:pPr>
        <w:rPr>
          <w:rFonts w:ascii="Libre Franklin" w:eastAsia="Libre Franklin" w:hAnsi="Libre Franklin" w:cs="Libre Franklin"/>
          <w:b/>
          <w:sz w:val="20"/>
          <w:szCs w:val="20"/>
        </w:rPr>
      </w:pPr>
      <w:r>
        <w:rPr>
          <w:rFonts w:ascii="Libre Franklin" w:eastAsia="Libre Franklin" w:hAnsi="Libre Franklin" w:cs="Libre Franklin"/>
          <w:b/>
          <w:sz w:val="20"/>
          <w:szCs w:val="20"/>
        </w:rPr>
        <w:t>English Translation</w:t>
      </w:r>
    </w:p>
    <w:p w14:paraId="6203C89B" w14:textId="77777777" w:rsidR="001D6B26" w:rsidRDefault="00B87CD6">
      <w:pPr>
        <w:rPr>
          <w:rFonts w:ascii="Libre Franklin" w:eastAsia="Libre Franklin" w:hAnsi="Libre Franklin" w:cs="Libre Franklin"/>
          <w:sz w:val="20"/>
          <w:szCs w:val="20"/>
        </w:rPr>
      </w:pPr>
      <w:r>
        <w:rPr>
          <w:rFonts w:ascii="Libre Franklin" w:eastAsia="Libre Franklin" w:hAnsi="Libre Franklin" w:cs="Libre Franklin"/>
          <w:sz w:val="20"/>
          <w:szCs w:val="20"/>
        </w:rPr>
        <w:t>Oğul Girgin</w:t>
      </w:r>
    </w:p>
    <w:p w14:paraId="4633DCF7" w14:textId="77777777" w:rsidR="001D6B26" w:rsidRDefault="001D6B26">
      <w:pPr>
        <w:rPr>
          <w:rFonts w:ascii="Libre Franklin" w:eastAsia="Libre Franklin" w:hAnsi="Libre Franklin" w:cs="Libre Franklin"/>
          <w:b/>
          <w:sz w:val="20"/>
          <w:szCs w:val="20"/>
        </w:rPr>
      </w:pPr>
    </w:p>
    <w:p w14:paraId="4EB0D6D5" w14:textId="77777777" w:rsidR="001D6B26" w:rsidRDefault="00B87CD6">
      <w:pPr>
        <w:rPr>
          <w:rFonts w:ascii="Libre Franklin" w:eastAsia="Libre Franklin" w:hAnsi="Libre Franklin" w:cs="Libre Franklin"/>
          <w:sz w:val="20"/>
          <w:szCs w:val="20"/>
        </w:rPr>
      </w:pPr>
      <w:r>
        <w:rPr>
          <w:rFonts w:ascii="Libre Franklin" w:eastAsia="Libre Franklin" w:hAnsi="Libre Franklin" w:cs="Libre Franklin"/>
          <w:b/>
          <w:sz w:val="20"/>
          <w:szCs w:val="20"/>
        </w:rPr>
        <w:t>Turkish Subtitles</w:t>
      </w:r>
    </w:p>
    <w:p w14:paraId="712E80D1" w14:textId="77777777" w:rsidR="001D6B26" w:rsidRDefault="00B87CD6">
      <w:pPr>
        <w:rPr>
          <w:rFonts w:ascii="Libre Franklin" w:eastAsia="Libre Franklin" w:hAnsi="Libre Franklin" w:cs="Libre Franklin"/>
          <w:sz w:val="20"/>
          <w:szCs w:val="20"/>
        </w:rPr>
      </w:pPr>
      <w:r>
        <w:rPr>
          <w:rFonts w:ascii="Libre Franklin" w:eastAsia="Libre Franklin" w:hAnsi="Libre Franklin" w:cs="Libre Franklin"/>
          <w:sz w:val="20"/>
          <w:szCs w:val="20"/>
        </w:rPr>
        <w:t xml:space="preserve">Eceworx </w:t>
      </w:r>
    </w:p>
    <w:p w14:paraId="2010D128" w14:textId="77777777" w:rsidR="001D6B26" w:rsidRDefault="001D6B26">
      <w:pPr>
        <w:rPr>
          <w:rFonts w:ascii="Libre Franklin" w:eastAsia="Libre Franklin" w:hAnsi="Libre Franklin" w:cs="Libre Franklin"/>
          <w:b/>
          <w:sz w:val="20"/>
          <w:szCs w:val="20"/>
        </w:rPr>
      </w:pPr>
    </w:p>
    <w:p w14:paraId="4034AF7E" w14:textId="77777777" w:rsidR="001D6B26" w:rsidRDefault="00B87CD6">
      <w:pPr>
        <w:rPr>
          <w:rFonts w:ascii="Libre Franklin" w:eastAsia="Libre Franklin" w:hAnsi="Libre Franklin" w:cs="Libre Franklin"/>
          <w:b/>
          <w:sz w:val="20"/>
          <w:szCs w:val="20"/>
        </w:rPr>
      </w:pPr>
      <w:r>
        <w:rPr>
          <w:rFonts w:ascii="Libre Franklin" w:eastAsia="Libre Franklin" w:hAnsi="Libre Franklin" w:cs="Libre Franklin"/>
          <w:b/>
          <w:sz w:val="20"/>
          <w:szCs w:val="20"/>
        </w:rPr>
        <w:t>Exhibition Installation</w:t>
      </w:r>
    </w:p>
    <w:p w14:paraId="403D44F2" w14:textId="77777777" w:rsidR="001D6B26" w:rsidRDefault="00B87CD6">
      <w:pPr>
        <w:rPr>
          <w:rFonts w:ascii="Libre Franklin" w:eastAsia="Libre Franklin" w:hAnsi="Libre Franklin" w:cs="Libre Franklin"/>
          <w:sz w:val="20"/>
          <w:szCs w:val="20"/>
        </w:rPr>
      </w:pPr>
      <w:r>
        <w:rPr>
          <w:rFonts w:ascii="Libre Franklin" w:eastAsia="Libre Franklin" w:hAnsi="Libre Franklin" w:cs="Libre Franklin"/>
          <w:sz w:val="20"/>
          <w:szCs w:val="20"/>
        </w:rPr>
        <w:t>Eray Özcan, Mustafa Hazneci, Fiksatif, 3T Reklam</w:t>
      </w:r>
    </w:p>
    <w:p w14:paraId="098ADF65" w14:textId="77777777" w:rsidR="001D6B26" w:rsidRDefault="001D6B26">
      <w:pPr>
        <w:rPr>
          <w:rFonts w:ascii="Libre Franklin" w:eastAsia="Libre Franklin" w:hAnsi="Libre Franklin" w:cs="Libre Franklin"/>
          <w:b/>
          <w:sz w:val="20"/>
          <w:szCs w:val="20"/>
        </w:rPr>
      </w:pPr>
    </w:p>
    <w:p w14:paraId="2FA8D340" w14:textId="77777777" w:rsidR="001D6B26" w:rsidRDefault="00B87CD6">
      <w:pPr>
        <w:rPr>
          <w:rFonts w:ascii="Libre Franklin" w:eastAsia="Libre Franklin" w:hAnsi="Libre Franklin" w:cs="Libre Franklin"/>
          <w:b/>
          <w:sz w:val="20"/>
          <w:szCs w:val="20"/>
        </w:rPr>
      </w:pPr>
      <w:r>
        <w:rPr>
          <w:rFonts w:ascii="Libre Franklin" w:eastAsia="Libre Franklin" w:hAnsi="Libre Franklin" w:cs="Libre Franklin"/>
          <w:b/>
          <w:sz w:val="20"/>
          <w:szCs w:val="20"/>
        </w:rPr>
        <w:t>In Collaboration</w:t>
      </w:r>
    </w:p>
    <w:p w14:paraId="7ABD0282" w14:textId="77777777" w:rsidR="001D6B26" w:rsidRDefault="00B87CD6">
      <w:pPr>
        <w:rPr>
          <w:rFonts w:ascii="Libre Franklin" w:eastAsia="Libre Franklin" w:hAnsi="Libre Franklin" w:cs="Libre Franklin"/>
          <w:sz w:val="20"/>
          <w:szCs w:val="20"/>
        </w:rPr>
      </w:pPr>
      <w:r>
        <w:rPr>
          <w:rFonts w:ascii="Libre Franklin" w:eastAsia="Libre Franklin" w:hAnsi="Libre Franklin" w:cs="Libre Franklin"/>
          <w:sz w:val="20"/>
          <w:szCs w:val="20"/>
        </w:rPr>
        <w:t>Museum of Modern Art in Warsaw</w:t>
      </w:r>
    </w:p>
    <w:p w14:paraId="40162146" w14:textId="77777777" w:rsidR="001D6B26" w:rsidRDefault="001D6B26">
      <w:pPr>
        <w:rPr>
          <w:rFonts w:ascii="Libre Franklin" w:eastAsia="Libre Franklin" w:hAnsi="Libre Franklin" w:cs="Libre Franklin"/>
          <w:sz w:val="20"/>
          <w:szCs w:val="20"/>
        </w:rPr>
      </w:pPr>
    </w:p>
    <w:p w14:paraId="2C075193" w14:textId="77777777" w:rsidR="001D6B26" w:rsidRDefault="00B87CD6">
      <w:pPr>
        <w:rPr>
          <w:rFonts w:ascii="Libre Franklin" w:eastAsia="Libre Franklin" w:hAnsi="Libre Franklin" w:cs="Libre Franklin"/>
          <w:b/>
          <w:sz w:val="20"/>
          <w:szCs w:val="20"/>
        </w:rPr>
      </w:pPr>
      <w:r>
        <w:rPr>
          <w:rFonts w:ascii="Libre Franklin" w:eastAsia="Libre Franklin" w:hAnsi="Libre Franklin" w:cs="Libre Franklin"/>
          <w:b/>
          <w:sz w:val="20"/>
          <w:szCs w:val="20"/>
        </w:rPr>
        <w:t>With the Contribution</w:t>
      </w:r>
    </w:p>
    <w:p w14:paraId="2FD13165" w14:textId="77777777" w:rsidR="001D6B26" w:rsidRDefault="00B87CD6">
      <w:pPr>
        <w:rPr>
          <w:rFonts w:ascii="Libre Franklin" w:eastAsia="Libre Franklin" w:hAnsi="Libre Franklin" w:cs="Libre Franklin"/>
          <w:sz w:val="20"/>
          <w:szCs w:val="20"/>
        </w:rPr>
      </w:pPr>
      <w:r>
        <w:rPr>
          <w:rFonts w:ascii="Libre Franklin" w:eastAsia="Libre Franklin" w:hAnsi="Libre Franklin" w:cs="Libre Franklin"/>
          <w:sz w:val="20"/>
          <w:szCs w:val="20"/>
          <w:highlight w:val="white"/>
        </w:rPr>
        <w:t>JOTUN  and  Petra Halı</w:t>
      </w:r>
    </w:p>
    <w:p w14:paraId="0760C3FD" w14:textId="77777777" w:rsidR="001D6B26" w:rsidRDefault="001D6B26">
      <w:pPr>
        <w:rPr>
          <w:rFonts w:ascii="Libre Franklin" w:eastAsia="Libre Franklin" w:hAnsi="Libre Franklin" w:cs="Libre Franklin"/>
          <w:b/>
          <w:sz w:val="20"/>
          <w:szCs w:val="20"/>
        </w:rPr>
      </w:pPr>
    </w:p>
    <w:p w14:paraId="264B81A6" w14:textId="77777777" w:rsidR="001D6B26" w:rsidRDefault="00B87CD6">
      <w:pPr>
        <w:rPr>
          <w:rFonts w:ascii="Libre Franklin" w:eastAsia="Libre Franklin" w:hAnsi="Libre Franklin" w:cs="Libre Franklin"/>
          <w:b/>
          <w:sz w:val="20"/>
          <w:szCs w:val="20"/>
        </w:rPr>
      </w:pPr>
      <w:r>
        <w:rPr>
          <w:rFonts w:ascii="Libre Franklin" w:eastAsia="Libre Franklin" w:hAnsi="Libre Franklin" w:cs="Libre Franklin"/>
          <w:b/>
          <w:sz w:val="20"/>
          <w:szCs w:val="20"/>
        </w:rPr>
        <w:t>Acknowledgements</w:t>
      </w:r>
    </w:p>
    <w:p w14:paraId="39B994BF" w14:textId="77777777" w:rsidR="001D6B26" w:rsidRDefault="00B87CD6">
      <w:pPr>
        <w:rPr>
          <w:rFonts w:ascii="Libre Franklin" w:eastAsia="Libre Franklin" w:hAnsi="Libre Franklin" w:cs="Libre Franklin"/>
          <w:sz w:val="20"/>
          <w:szCs w:val="20"/>
        </w:rPr>
        <w:sectPr w:rsidR="001D6B26">
          <w:type w:val="continuous"/>
          <w:pgSz w:w="11900" w:h="16840"/>
          <w:pgMar w:top="1411" w:right="1828" w:bottom="488" w:left="1828" w:header="708" w:footer="708" w:gutter="0"/>
          <w:cols w:space="720"/>
        </w:sectPr>
      </w:pPr>
      <w:r>
        <w:rPr>
          <w:rFonts w:ascii="Libre Franklin" w:eastAsia="Libre Franklin" w:hAnsi="Libre Franklin" w:cs="Libre Franklin"/>
          <w:sz w:val="20"/>
          <w:szCs w:val="20"/>
        </w:rPr>
        <w:t>Joanna Mytkowska, Sebastian Cichocki, Diane Severin Nguyen, Nathalie Djurberg, Agnieszka Polska, Józef Robakowski, Duncan Campbell, Deimantas Narkevičius, Shana Moulton, Jananne Al-Ani, Oleksiy Radinsky, Neil Cummings, Marysia Lewandowska, Adrian Antoniewicz, Łukasz Ronduda</w:t>
      </w:r>
    </w:p>
    <w:p w14:paraId="1F8C3C41" w14:textId="77777777" w:rsidR="001D6B26" w:rsidRDefault="001D6B26">
      <w:pPr>
        <w:spacing w:line="276" w:lineRule="auto"/>
        <w:rPr>
          <w:rFonts w:ascii="Libre Franklin" w:eastAsia="Libre Franklin" w:hAnsi="Libre Franklin" w:cs="Libre Franklin"/>
          <w:b/>
          <w:color w:val="073763"/>
          <w:sz w:val="20"/>
          <w:szCs w:val="20"/>
          <w:highlight w:val="white"/>
          <w:u w:val="single"/>
        </w:rPr>
        <w:sectPr w:rsidR="001D6B26">
          <w:type w:val="continuous"/>
          <w:pgSz w:w="11900" w:h="16840"/>
          <w:pgMar w:top="1411" w:right="1828" w:bottom="488" w:left="1828" w:header="708" w:footer="708" w:gutter="0"/>
          <w:cols w:space="720"/>
        </w:sectPr>
      </w:pPr>
    </w:p>
    <w:p w14:paraId="2ADAC71B" w14:textId="77777777" w:rsidR="00B97247" w:rsidRDefault="00B97247">
      <w:pPr>
        <w:spacing w:line="276" w:lineRule="auto"/>
        <w:rPr>
          <w:rFonts w:ascii="Source Sans Pro" w:eastAsia="Source Sans Pro" w:hAnsi="Source Sans Pro" w:cs="Source Sans Pro"/>
          <w:b/>
          <w:sz w:val="22"/>
          <w:szCs w:val="22"/>
          <w:highlight w:val="white"/>
        </w:rPr>
      </w:pPr>
    </w:p>
    <w:p w14:paraId="14EFADE1" w14:textId="77777777" w:rsidR="00B97247" w:rsidRDefault="00B97247">
      <w:pPr>
        <w:spacing w:line="276" w:lineRule="auto"/>
        <w:rPr>
          <w:rFonts w:ascii="Source Sans Pro" w:eastAsia="Source Sans Pro" w:hAnsi="Source Sans Pro" w:cs="Source Sans Pro"/>
          <w:b/>
          <w:sz w:val="22"/>
          <w:szCs w:val="22"/>
          <w:highlight w:val="white"/>
        </w:rPr>
      </w:pPr>
    </w:p>
    <w:p w14:paraId="53FE0C30" w14:textId="77777777" w:rsidR="00B97247" w:rsidRDefault="00B97247">
      <w:pPr>
        <w:spacing w:line="276" w:lineRule="auto"/>
        <w:rPr>
          <w:rFonts w:ascii="Source Sans Pro" w:eastAsia="Source Sans Pro" w:hAnsi="Source Sans Pro" w:cs="Source Sans Pro"/>
          <w:b/>
          <w:sz w:val="22"/>
          <w:szCs w:val="22"/>
          <w:highlight w:val="white"/>
        </w:rPr>
      </w:pPr>
    </w:p>
    <w:p w14:paraId="61F04D6C" w14:textId="49EE3F45" w:rsidR="001D6B26" w:rsidRDefault="00B87CD6">
      <w:pPr>
        <w:spacing w:line="276" w:lineRule="auto"/>
        <w:rPr>
          <w:rFonts w:ascii="Libre Franklin" w:eastAsia="Libre Franklin" w:hAnsi="Libre Franklin" w:cs="Libre Franklin"/>
          <w:sz w:val="22"/>
          <w:szCs w:val="22"/>
          <w:highlight w:val="white"/>
        </w:rPr>
      </w:pPr>
      <w:r>
        <w:rPr>
          <w:rFonts w:ascii="Source Sans Pro" w:eastAsia="Source Sans Pro" w:hAnsi="Source Sans Pro" w:cs="Source Sans Pro"/>
          <w:b/>
          <w:sz w:val="22"/>
          <w:szCs w:val="22"/>
          <w:highlight w:val="white"/>
        </w:rPr>
        <w:t>Images</w:t>
      </w:r>
    </w:p>
    <w:p w14:paraId="5AD710D5" w14:textId="77777777" w:rsidR="001D6B26" w:rsidRDefault="001D6B26">
      <w:pPr>
        <w:rPr>
          <w:rFonts w:ascii="Libre Franklin" w:eastAsia="Libre Franklin" w:hAnsi="Libre Franklin" w:cs="Libre Franklin"/>
          <w:b/>
          <w:sz w:val="14"/>
          <w:szCs w:val="14"/>
        </w:rPr>
      </w:pPr>
    </w:p>
    <w:p w14:paraId="07ADAB1A" w14:textId="77777777" w:rsidR="001D6B26" w:rsidRDefault="00B87CD6">
      <w:pPr>
        <w:rPr>
          <w:rFonts w:ascii="Libre Franklin" w:eastAsia="Libre Franklin" w:hAnsi="Libre Franklin" w:cs="Libre Franklin"/>
          <w:b/>
          <w:sz w:val="18"/>
          <w:szCs w:val="18"/>
        </w:rPr>
      </w:pPr>
      <w:r>
        <w:rPr>
          <w:rFonts w:ascii="Libre Franklin" w:eastAsia="Libre Franklin" w:hAnsi="Libre Franklin" w:cs="Libre Franklin"/>
          <w:b/>
          <w:sz w:val="18"/>
          <w:szCs w:val="18"/>
        </w:rPr>
        <w:t>1. Diane Severin Nguyen</w:t>
      </w:r>
    </w:p>
    <w:p w14:paraId="2C89B141" w14:textId="77777777" w:rsidR="001D6B26" w:rsidRDefault="00B87CD6">
      <w:pPr>
        <w:rPr>
          <w:rFonts w:ascii="Libre Franklin" w:eastAsia="Libre Franklin" w:hAnsi="Libre Franklin" w:cs="Libre Franklin"/>
          <w:sz w:val="18"/>
          <w:szCs w:val="18"/>
        </w:rPr>
      </w:pPr>
      <w:r>
        <w:rPr>
          <w:rFonts w:ascii="Libre Franklin" w:eastAsia="Libre Franklin" w:hAnsi="Libre Franklin" w:cs="Libre Franklin"/>
          <w:i/>
          <w:sz w:val="18"/>
          <w:szCs w:val="18"/>
        </w:rPr>
        <w:t xml:space="preserve">IF REVOLUTION IS A SICKNESS, </w:t>
      </w:r>
      <w:r>
        <w:rPr>
          <w:rFonts w:ascii="Libre Franklin" w:eastAsia="Libre Franklin" w:hAnsi="Libre Franklin" w:cs="Libre Franklin"/>
          <w:sz w:val="18"/>
          <w:szCs w:val="18"/>
        </w:rPr>
        <w:t>2021, 18’53’’</w:t>
      </w:r>
    </w:p>
    <w:p w14:paraId="3961D5EB" w14:textId="77777777" w:rsidR="001D6B26" w:rsidRDefault="00B87CD6">
      <w:pPr>
        <w:rPr>
          <w:rFonts w:ascii="Libre Franklin" w:eastAsia="Libre Franklin" w:hAnsi="Libre Franklin" w:cs="Libre Franklin"/>
          <w:sz w:val="18"/>
          <w:szCs w:val="18"/>
        </w:rPr>
      </w:pPr>
      <w:r>
        <w:rPr>
          <w:rFonts w:ascii="Libre Franklin" w:eastAsia="Libre Franklin" w:hAnsi="Libre Franklin" w:cs="Libre Franklin"/>
          <w:sz w:val="18"/>
          <w:szCs w:val="18"/>
        </w:rPr>
        <w:t>Courtesy the artist</w:t>
      </w:r>
    </w:p>
    <w:p w14:paraId="795860E6" w14:textId="77777777" w:rsidR="001D6B26" w:rsidRDefault="001D6B26">
      <w:pPr>
        <w:rPr>
          <w:rFonts w:ascii="Libre Franklin" w:eastAsia="Libre Franklin" w:hAnsi="Libre Franklin" w:cs="Libre Franklin"/>
          <w:sz w:val="10"/>
          <w:szCs w:val="10"/>
        </w:rPr>
      </w:pPr>
    </w:p>
    <w:p w14:paraId="4E8A512A" w14:textId="77777777" w:rsidR="001D6B26" w:rsidRDefault="00B87CD6">
      <w:pPr>
        <w:rPr>
          <w:rFonts w:ascii="Libre Franklin" w:eastAsia="Libre Franklin" w:hAnsi="Libre Franklin" w:cs="Libre Franklin"/>
          <w:sz w:val="18"/>
          <w:szCs w:val="18"/>
        </w:rPr>
      </w:pPr>
      <w:r>
        <w:rPr>
          <w:rFonts w:ascii="Libre Franklin" w:eastAsia="Libre Franklin" w:hAnsi="Libre Franklin" w:cs="Libre Franklin"/>
          <w:sz w:val="18"/>
          <w:szCs w:val="18"/>
        </w:rPr>
        <w:drawing>
          <wp:inline distT="114300" distB="114300" distL="114300" distR="114300" wp14:anchorId="0D8397D5" wp14:editId="0C6481A7">
            <wp:extent cx="1610487" cy="899474"/>
            <wp:effectExtent l="0" t="0" r="0" b="0"/>
            <wp:docPr id="10"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3" cstate="email">
                      <a:extLst>
                        <a:ext uri="{28A0092B-C50C-407E-A947-70E740481C1C}">
                          <a14:useLocalDpi xmlns:a14="http://schemas.microsoft.com/office/drawing/2010/main"/>
                        </a:ext>
                      </a:extLst>
                    </a:blip>
                    <a:srcRect/>
                    <a:stretch>
                      <a:fillRect/>
                    </a:stretch>
                  </pic:blipFill>
                  <pic:spPr>
                    <a:xfrm>
                      <a:off x="0" y="0"/>
                      <a:ext cx="1610487" cy="899474"/>
                    </a:xfrm>
                    <a:prstGeom prst="rect">
                      <a:avLst/>
                    </a:prstGeom>
                    <a:ln/>
                  </pic:spPr>
                </pic:pic>
              </a:graphicData>
            </a:graphic>
          </wp:inline>
        </w:drawing>
      </w:r>
    </w:p>
    <w:p w14:paraId="2B588A9B" w14:textId="77777777" w:rsidR="001D6B26" w:rsidRDefault="001D6B26">
      <w:pPr>
        <w:rPr>
          <w:rFonts w:ascii="Libre Franklin" w:eastAsia="Libre Franklin" w:hAnsi="Libre Franklin" w:cs="Libre Franklin"/>
          <w:sz w:val="18"/>
          <w:szCs w:val="18"/>
        </w:rPr>
      </w:pPr>
    </w:p>
    <w:p w14:paraId="7ECA27AF" w14:textId="77777777" w:rsidR="001D6B26" w:rsidRDefault="00B87CD6">
      <w:pPr>
        <w:rPr>
          <w:rFonts w:ascii="Libre Franklin" w:eastAsia="Libre Franklin" w:hAnsi="Libre Franklin" w:cs="Libre Franklin"/>
          <w:b/>
          <w:sz w:val="18"/>
          <w:szCs w:val="18"/>
        </w:rPr>
      </w:pPr>
      <w:r>
        <w:rPr>
          <w:rFonts w:ascii="Libre Franklin" w:eastAsia="Libre Franklin" w:hAnsi="Libre Franklin" w:cs="Libre Franklin"/>
          <w:b/>
          <w:sz w:val="18"/>
          <w:szCs w:val="18"/>
        </w:rPr>
        <w:t>2. Nathalie Djurberg</w:t>
      </w:r>
    </w:p>
    <w:p w14:paraId="2C615A70" w14:textId="77793A8C" w:rsidR="001D6B26" w:rsidRDefault="00B87CD6">
      <w:pPr>
        <w:rPr>
          <w:rFonts w:ascii="Libre Franklin" w:eastAsia="Libre Franklin" w:hAnsi="Libre Franklin" w:cs="Libre Franklin"/>
          <w:sz w:val="18"/>
          <w:szCs w:val="18"/>
        </w:rPr>
      </w:pPr>
      <w:r>
        <w:rPr>
          <w:rFonts w:ascii="Libre Franklin" w:eastAsia="Libre Franklin" w:hAnsi="Libre Franklin" w:cs="Libre Franklin"/>
          <w:i/>
          <w:sz w:val="18"/>
          <w:szCs w:val="18"/>
        </w:rPr>
        <w:t>Monster</w:t>
      </w:r>
      <w:r>
        <w:rPr>
          <w:rFonts w:ascii="Libre Franklin" w:eastAsia="Libre Franklin" w:hAnsi="Libre Franklin" w:cs="Libre Franklin"/>
          <w:sz w:val="18"/>
          <w:szCs w:val="18"/>
        </w:rPr>
        <w:t>, 2011, 5’01’’</w:t>
      </w:r>
    </w:p>
    <w:p w14:paraId="2DD749E3" w14:textId="77777777" w:rsidR="001D6B26" w:rsidRDefault="00B87CD6">
      <w:pPr>
        <w:rPr>
          <w:rFonts w:ascii="Libre Franklin" w:eastAsia="Libre Franklin" w:hAnsi="Libre Franklin" w:cs="Libre Franklin"/>
          <w:sz w:val="18"/>
          <w:szCs w:val="18"/>
        </w:rPr>
      </w:pPr>
      <w:r>
        <w:rPr>
          <w:rFonts w:ascii="Libre Franklin" w:eastAsia="Libre Franklin" w:hAnsi="Libre Franklin" w:cs="Libre Franklin"/>
          <w:sz w:val="18"/>
          <w:szCs w:val="18"/>
        </w:rPr>
        <w:t xml:space="preserve">Courtesy the Museum of Modern Art in Warsaw </w:t>
      </w:r>
    </w:p>
    <w:p w14:paraId="373A6314" w14:textId="77777777" w:rsidR="001D6B26" w:rsidRDefault="001D6B26">
      <w:pPr>
        <w:rPr>
          <w:rFonts w:ascii="Libre Franklin" w:eastAsia="Libre Franklin" w:hAnsi="Libre Franklin" w:cs="Libre Franklin"/>
          <w:sz w:val="10"/>
          <w:szCs w:val="10"/>
        </w:rPr>
      </w:pPr>
    </w:p>
    <w:p w14:paraId="55F7D965" w14:textId="77777777" w:rsidR="001D6B26" w:rsidRDefault="00B87CD6">
      <w:pPr>
        <w:rPr>
          <w:rFonts w:ascii="Libre Franklin" w:eastAsia="Libre Franklin" w:hAnsi="Libre Franklin" w:cs="Libre Franklin"/>
          <w:sz w:val="18"/>
          <w:szCs w:val="18"/>
        </w:rPr>
      </w:pPr>
      <w:r>
        <w:rPr>
          <w:rFonts w:ascii="Libre Franklin" w:eastAsia="Libre Franklin" w:hAnsi="Libre Franklin" w:cs="Libre Franklin"/>
          <w:sz w:val="18"/>
          <w:szCs w:val="18"/>
        </w:rPr>
        <w:drawing>
          <wp:inline distT="114300" distB="114300" distL="114300" distR="114300" wp14:anchorId="06CE8AC9" wp14:editId="3CAEED74">
            <wp:extent cx="1610487" cy="1216432"/>
            <wp:effectExtent l="0" t="0" r="0" b="0"/>
            <wp:docPr id="17"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14" cstate="email">
                      <a:extLst>
                        <a:ext uri="{28A0092B-C50C-407E-A947-70E740481C1C}">
                          <a14:useLocalDpi xmlns:a14="http://schemas.microsoft.com/office/drawing/2010/main"/>
                        </a:ext>
                      </a:extLst>
                    </a:blip>
                    <a:srcRect/>
                    <a:stretch>
                      <a:fillRect/>
                    </a:stretch>
                  </pic:blipFill>
                  <pic:spPr>
                    <a:xfrm>
                      <a:off x="0" y="0"/>
                      <a:ext cx="1610487" cy="1216432"/>
                    </a:xfrm>
                    <a:prstGeom prst="rect">
                      <a:avLst/>
                    </a:prstGeom>
                    <a:ln/>
                  </pic:spPr>
                </pic:pic>
              </a:graphicData>
            </a:graphic>
          </wp:inline>
        </w:drawing>
      </w:r>
    </w:p>
    <w:p w14:paraId="205BDD72" w14:textId="77777777" w:rsidR="001D6B26" w:rsidRDefault="00B87CD6">
      <w:pPr>
        <w:rPr>
          <w:rFonts w:ascii="Libre Franklin" w:eastAsia="Libre Franklin" w:hAnsi="Libre Franklin" w:cs="Libre Franklin"/>
          <w:b/>
          <w:sz w:val="18"/>
          <w:szCs w:val="18"/>
        </w:rPr>
      </w:pPr>
      <w:r>
        <w:rPr>
          <w:rFonts w:ascii="Libre Franklin" w:eastAsia="Libre Franklin" w:hAnsi="Libre Franklin" w:cs="Libre Franklin"/>
          <w:b/>
          <w:sz w:val="18"/>
          <w:szCs w:val="18"/>
        </w:rPr>
        <w:tab/>
      </w:r>
    </w:p>
    <w:p w14:paraId="7F4B2B83" w14:textId="77777777" w:rsidR="001D6B26" w:rsidRDefault="00B87CD6">
      <w:pPr>
        <w:rPr>
          <w:rFonts w:ascii="Libre Franklin" w:eastAsia="Libre Franklin" w:hAnsi="Libre Franklin" w:cs="Libre Franklin"/>
          <w:b/>
          <w:sz w:val="18"/>
          <w:szCs w:val="18"/>
        </w:rPr>
      </w:pPr>
      <w:r>
        <w:rPr>
          <w:rFonts w:ascii="Libre Franklin" w:eastAsia="Libre Franklin" w:hAnsi="Libre Franklin" w:cs="Libre Franklin"/>
          <w:b/>
          <w:sz w:val="18"/>
          <w:szCs w:val="18"/>
        </w:rPr>
        <w:t>3. Agnieszka Polska</w:t>
      </w:r>
    </w:p>
    <w:p w14:paraId="01D13D46" w14:textId="04E257E6" w:rsidR="001D6B26" w:rsidRDefault="00B87CD6">
      <w:pPr>
        <w:rPr>
          <w:rFonts w:ascii="Libre Franklin" w:eastAsia="Libre Franklin" w:hAnsi="Libre Franklin" w:cs="Libre Franklin"/>
          <w:sz w:val="18"/>
          <w:szCs w:val="18"/>
        </w:rPr>
      </w:pPr>
      <w:r>
        <w:rPr>
          <w:rFonts w:ascii="Libre Franklin" w:eastAsia="Libre Franklin" w:hAnsi="Libre Franklin" w:cs="Libre Franklin"/>
          <w:i/>
          <w:sz w:val="18"/>
          <w:szCs w:val="18"/>
        </w:rPr>
        <w:t>The Thousand-Year Plan</w:t>
      </w:r>
      <w:r>
        <w:rPr>
          <w:rFonts w:ascii="Libre Franklin" w:eastAsia="Libre Franklin" w:hAnsi="Libre Franklin" w:cs="Libre Franklin"/>
          <w:sz w:val="18"/>
          <w:szCs w:val="18"/>
        </w:rPr>
        <w:t>, 2020, 27’54’’</w:t>
      </w:r>
    </w:p>
    <w:p w14:paraId="5328637F" w14:textId="77777777" w:rsidR="001D6B26" w:rsidRDefault="00B87CD6">
      <w:pPr>
        <w:rPr>
          <w:rFonts w:ascii="Libre Franklin" w:eastAsia="Libre Franklin" w:hAnsi="Libre Franklin" w:cs="Libre Franklin"/>
          <w:sz w:val="18"/>
          <w:szCs w:val="18"/>
        </w:rPr>
      </w:pPr>
      <w:r>
        <w:rPr>
          <w:rFonts w:ascii="Libre Franklin" w:eastAsia="Libre Franklin" w:hAnsi="Libre Franklin" w:cs="Libre Franklin"/>
          <w:sz w:val="18"/>
          <w:szCs w:val="18"/>
        </w:rPr>
        <w:t>Courtesy the artist</w:t>
      </w:r>
    </w:p>
    <w:p w14:paraId="4F7DDA67" w14:textId="77777777" w:rsidR="001D6B26" w:rsidRDefault="001D6B26">
      <w:pPr>
        <w:rPr>
          <w:rFonts w:ascii="Libre Franklin" w:eastAsia="Libre Franklin" w:hAnsi="Libre Franklin" w:cs="Libre Franklin"/>
          <w:sz w:val="10"/>
          <w:szCs w:val="10"/>
        </w:rPr>
      </w:pPr>
    </w:p>
    <w:p w14:paraId="2A30750A" w14:textId="77777777" w:rsidR="001D6B26" w:rsidRDefault="00B87CD6">
      <w:pPr>
        <w:rPr>
          <w:rFonts w:ascii="Libre Franklin" w:eastAsia="Libre Franklin" w:hAnsi="Libre Franklin" w:cs="Libre Franklin"/>
          <w:sz w:val="18"/>
          <w:szCs w:val="18"/>
        </w:rPr>
      </w:pPr>
      <w:r>
        <w:rPr>
          <w:rFonts w:ascii="Libre Franklin" w:eastAsia="Libre Franklin" w:hAnsi="Libre Franklin" w:cs="Libre Franklin"/>
          <w:sz w:val="18"/>
          <w:szCs w:val="18"/>
        </w:rPr>
        <w:drawing>
          <wp:inline distT="114300" distB="114300" distL="114300" distR="114300" wp14:anchorId="1DD849F8" wp14:editId="0D9A65DF">
            <wp:extent cx="1572387" cy="877611"/>
            <wp:effectExtent l="0" t="0" r="0" b="0"/>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5" cstate="email">
                      <a:extLst>
                        <a:ext uri="{28A0092B-C50C-407E-A947-70E740481C1C}">
                          <a14:useLocalDpi xmlns:a14="http://schemas.microsoft.com/office/drawing/2010/main"/>
                        </a:ext>
                      </a:extLst>
                    </a:blip>
                    <a:srcRect/>
                    <a:stretch>
                      <a:fillRect/>
                    </a:stretch>
                  </pic:blipFill>
                  <pic:spPr>
                    <a:xfrm>
                      <a:off x="0" y="0"/>
                      <a:ext cx="1572387" cy="877611"/>
                    </a:xfrm>
                    <a:prstGeom prst="rect">
                      <a:avLst/>
                    </a:prstGeom>
                    <a:ln/>
                  </pic:spPr>
                </pic:pic>
              </a:graphicData>
            </a:graphic>
          </wp:inline>
        </w:drawing>
      </w:r>
    </w:p>
    <w:p w14:paraId="2006CF62" w14:textId="77777777" w:rsidR="001D6B26" w:rsidRDefault="001D6B26">
      <w:pPr>
        <w:rPr>
          <w:rFonts w:ascii="Libre Franklin" w:eastAsia="Libre Franklin" w:hAnsi="Libre Franklin" w:cs="Libre Franklin"/>
          <w:sz w:val="18"/>
          <w:szCs w:val="18"/>
        </w:rPr>
      </w:pPr>
    </w:p>
    <w:p w14:paraId="404EB8C5" w14:textId="77777777" w:rsidR="001D6B26" w:rsidRDefault="00B87CD6">
      <w:pPr>
        <w:rPr>
          <w:rFonts w:ascii="Libre Franklin" w:eastAsia="Libre Franklin" w:hAnsi="Libre Franklin" w:cs="Libre Franklin"/>
          <w:b/>
          <w:sz w:val="18"/>
          <w:szCs w:val="18"/>
        </w:rPr>
      </w:pPr>
      <w:r>
        <w:rPr>
          <w:rFonts w:ascii="Libre Franklin" w:eastAsia="Libre Franklin" w:hAnsi="Libre Franklin" w:cs="Libre Franklin"/>
          <w:b/>
          <w:sz w:val="18"/>
          <w:szCs w:val="18"/>
        </w:rPr>
        <w:t>4. Józef Robakowski</w:t>
      </w:r>
    </w:p>
    <w:p w14:paraId="27133310" w14:textId="77777777" w:rsidR="001D6B26" w:rsidRDefault="00B87CD6">
      <w:pPr>
        <w:rPr>
          <w:rFonts w:ascii="Libre Franklin" w:eastAsia="Libre Franklin" w:hAnsi="Libre Franklin" w:cs="Libre Franklin"/>
          <w:sz w:val="18"/>
          <w:szCs w:val="18"/>
        </w:rPr>
      </w:pPr>
      <w:r>
        <w:rPr>
          <w:rFonts w:ascii="Libre Franklin" w:eastAsia="Libre Franklin" w:hAnsi="Libre Franklin" w:cs="Libre Franklin"/>
          <w:i/>
          <w:sz w:val="18"/>
          <w:szCs w:val="18"/>
        </w:rPr>
        <w:t>Impulsator</w:t>
      </w:r>
      <w:r>
        <w:rPr>
          <w:rFonts w:ascii="Libre Franklin" w:eastAsia="Libre Franklin" w:hAnsi="Libre Franklin" w:cs="Libre Franklin"/>
          <w:sz w:val="18"/>
          <w:szCs w:val="18"/>
        </w:rPr>
        <w:t>, 2000, 2’33’’</w:t>
      </w:r>
    </w:p>
    <w:p w14:paraId="269AA9F5" w14:textId="77777777" w:rsidR="001D6B26" w:rsidRDefault="00B87CD6">
      <w:pPr>
        <w:rPr>
          <w:rFonts w:ascii="Libre Franklin" w:eastAsia="Libre Franklin" w:hAnsi="Libre Franklin" w:cs="Libre Franklin"/>
          <w:sz w:val="18"/>
          <w:szCs w:val="18"/>
        </w:rPr>
      </w:pPr>
      <w:r>
        <w:rPr>
          <w:rFonts w:ascii="Libre Franklin" w:eastAsia="Libre Franklin" w:hAnsi="Libre Franklin" w:cs="Libre Franklin"/>
          <w:sz w:val="18"/>
          <w:szCs w:val="18"/>
        </w:rPr>
        <w:t xml:space="preserve">Courtesy the Museum of Modern Art in Warsaw </w:t>
      </w:r>
    </w:p>
    <w:p w14:paraId="1676D7E0" w14:textId="77777777" w:rsidR="001D6B26" w:rsidRDefault="001D6B26">
      <w:pPr>
        <w:rPr>
          <w:rFonts w:ascii="Libre Franklin" w:eastAsia="Libre Franklin" w:hAnsi="Libre Franklin" w:cs="Libre Franklin"/>
          <w:sz w:val="10"/>
          <w:szCs w:val="10"/>
        </w:rPr>
      </w:pPr>
    </w:p>
    <w:p w14:paraId="684464DE" w14:textId="77777777" w:rsidR="001D6B26" w:rsidRDefault="00B87CD6">
      <w:pPr>
        <w:rPr>
          <w:rFonts w:ascii="Libre Franklin" w:eastAsia="Libre Franklin" w:hAnsi="Libre Franklin" w:cs="Libre Franklin"/>
          <w:sz w:val="18"/>
          <w:szCs w:val="18"/>
        </w:rPr>
      </w:pPr>
      <w:r>
        <w:rPr>
          <w:rFonts w:ascii="Libre Franklin" w:eastAsia="Libre Franklin" w:hAnsi="Libre Franklin" w:cs="Libre Franklin"/>
          <w:b/>
          <w:sz w:val="18"/>
          <w:szCs w:val="18"/>
        </w:rPr>
        <w:drawing>
          <wp:inline distT="114300" distB="114300" distL="114300" distR="114300" wp14:anchorId="7742C704" wp14:editId="57D9EEB2">
            <wp:extent cx="1496187" cy="1043637"/>
            <wp:effectExtent l="0" t="0" r="0" b="0"/>
            <wp:docPr id="12"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6" cstate="email">
                      <a:extLst>
                        <a:ext uri="{28A0092B-C50C-407E-A947-70E740481C1C}">
                          <a14:useLocalDpi xmlns:a14="http://schemas.microsoft.com/office/drawing/2010/main"/>
                        </a:ext>
                      </a:extLst>
                    </a:blip>
                    <a:srcRect/>
                    <a:stretch>
                      <a:fillRect/>
                    </a:stretch>
                  </pic:blipFill>
                  <pic:spPr>
                    <a:xfrm>
                      <a:off x="0" y="0"/>
                      <a:ext cx="1496187" cy="1043637"/>
                    </a:xfrm>
                    <a:prstGeom prst="rect">
                      <a:avLst/>
                    </a:prstGeom>
                    <a:ln/>
                  </pic:spPr>
                </pic:pic>
              </a:graphicData>
            </a:graphic>
          </wp:inline>
        </w:drawing>
      </w:r>
    </w:p>
    <w:p w14:paraId="22DE9734" w14:textId="77777777" w:rsidR="001D6B26" w:rsidRDefault="001D6B26">
      <w:pPr>
        <w:rPr>
          <w:rFonts w:ascii="Libre Franklin" w:eastAsia="Libre Franklin" w:hAnsi="Libre Franklin" w:cs="Libre Franklin"/>
          <w:sz w:val="10"/>
          <w:szCs w:val="10"/>
        </w:rPr>
      </w:pPr>
    </w:p>
    <w:p w14:paraId="505B77B6" w14:textId="77777777" w:rsidR="001D6B26" w:rsidRDefault="00B87CD6">
      <w:pPr>
        <w:rPr>
          <w:rFonts w:ascii="Libre Franklin" w:eastAsia="Libre Franklin" w:hAnsi="Libre Franklin" w:cs="Libre Franklin"/>
          <w:b/>
          <w:sz w:val="18"/>
          <w:szCs w:val="18"/>
        </w:rPr>
      </w:pPr>
      <w:r>
        <w:rPr>
          <w:rFonts w:ascii="Libre Franklin" w:eastAsia="Libre Franklin" w:hAnsi="Libre Franklin" w:cs="Libre Franklin"/>
          <w:b/>
          <w:sz w:val="18"/>
          <w:szCs w:val="18"/>
        </w:rPr>
        <w:t>5. Duncan Campbell</w:t>
      </w:r>
    </w:p>
    <w:p w14:paraId="600C6871" w14:textId="7A52D803" w:rsidR="001D6B26" w:rsidRDefault="00B87CD6">
      <w:pPr>
        <w:rPr>
          <w:rFonts w:ascii="Libre Franklin" w:eastAsia="Libre Franklin" w:hAnsi="Libre Franklin" w:cs="Libre Franklin"/>
          <w:sz w:val="18"/>
          <w:szCs w:val="18"/>
        </w:rPr>
      </w:pPr>
      <w:r>
        <w:rPr>
          <w:rFonts w:ascii="Libre Franklin" w:eastAsia="Libre Franklin" w:hAnsi="Libre Franklin" w:cs="Libre Franklin"/>
          <w:i/>
          <w:sz w:val="18"/>
          <w:szCs w:val="18"/>
        </w:rPr>
        <w:t>Arbeit</w:t>
      </w:r>
      <w:r>
        <w:rPr>
          <w:rFonts w:ascii="Libre Franklin" w:eastAsia="Libre Franklin" w:hAnsi="Libre Franklin" w:cs="Libre Franklin"/>
          <w:sz w:val="18"/>
          <w:szCs w:val="18"/>
        </w:rPr>
        <w:t>, 2011, 41’</w:t>
      </w:r>
    </w:p>
    <w:p w14:paraId="570FA365" w14:textId="77777777" w:rsidR="001D6B26" w:rsidRDefault="00B87CD6">
      <w:pPr>
        <w:rPr>
          <w:rFonts w:ascii="Libre Franklin" w:eastAsia="Libre Franklin" w:hAnsi="Libre Franklin" w:cs="Libre Franklin"/>
          <w:sz w:val="10"/>
          <w:szCs w:val="10"/>
        </w:rPr>
      </w:pPr>
      <w:r>
        <w:rPr>
          <w:rFonts w:ascii="Libre Franklin" w:eastAsia="Libre Franklin" w:hAnsi="Libre Franklin" w:cs="Libre Franklin"/>
          <w:sz w:val="18"/>
          <w:szCs w:val="18"/>
        </w:rPr>
        <w:t xml:space="preserve">Courtesy the Museum of Modern Art in Warsaw </w:t>
      </w:r>
    </w:p>
    <w:p w14:paraId="0DFC4C8F" w14:textId="77777777" w:rsidR="001D6B26" w:rsidRDefault="00B87CD6">
      <w:pPr>
        <w:rPr>
          <w:rFonts w:ascii="Libre Franklin" w:eastAsia="Libre Franklin" w:hAnsi="Libre Franklin" w:cs="Libre Franklin"/>
          <w:sz w:val="18"/>
          <w:szCs w:val="18"/>
        </w:rPr>
      </w:pPr>
      <w:r>
        <w:rPr>
          <w:rFonts w:ascii="Libre Franklin" w:eastAsia="Libre Franklin" w:hAnsi="Libre Franklin" w:cs="Libre Franklin"/>
          <w:sz w:val="18"/>
          <w:szCs w:val="18"/>
        </w:rPr>
        <w:drawing>
          <wp:inline distT="114300" distB="114300" distL="114300" distR="114300" wp14:anchorId="5EA70172" wp14:editId="47EF6A00">
            <wp:extent cx="1443800" cy="1149147"/>
            <wp:effectExtent l="0" t="0" r="0" b="0"/>
            <wp:docPr id="15"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7" cstate="email">
                      <a:extLst>
                        <a:ext uri="{28A0092B-C50C-407E-A947-70E740481C1C}">
                          <a14:useLocalDpi xmlns:a14="http://schemas.microsoft.com/office/drawing/2010/main"/>
                        </a:ext>
                      </a:extLst>
                    </a:blip>
                    <a:srcRect/>
                    <a:stretch>
                      <a:fillRect/>
                    </a:stretch>
                  </pic:blipFill>
                  <pic:spPr>
                    <a:xfrm>
                      <a:off x="0" y="0"/>
                      <a:ext cx="1443800" cy="1149147"/>
                    </a:xfrm>
                    <a:prstGeom prst="rect">
                      <a:avLst/>
                    </a:prstGeom>
                    <a:ln/>
                  </pic:spPr>
                </pic:pic>
              </a:graphicData>
            </a:graphic>
          </wp:inline>
        </w:drawing>
      </w:r>
    </w:p>
    <w:p w14:paraId="2311CEE3" w14:textId="77777777" w:rsidR="001D6B26" w:rsidRDefault="001D6B26">
      <w:pPr>
        <w:rPr>
          <w:rFonts w:ascii="Libre Franklin" w:eastAsia="Libre Franklin" w:hAnsi="Libre Franklin" w:cs="Libre Franklin"/>
          <w:sz w:val="18"/>
          <w:szCs w:val="18"/>
        </w:rPr>
      </w:pPr>
    </w:p>
    <w:p w14:paraId="7D3A9222" w14:textId="5735D38A" w:rsidR="001D6B26" w:rsidRDefault="001D6B26">
      <w:pPr>
        <w:rPr>
          <w:rFonts w:ascii="Libre Franklin" w:eastAsia="Libre Franklin" w:hAnsi="Libre Franklin" w:cs="Libre Franklin"/>
          <w:sz w:val="18"/>
          <w:szCs w:val="18"/>
        </w:rPr>
      </w:pPr>
    </w:p>
    <w:p w14:paraId="47013710" w14:textId="77777777" w:rsidR="00F6278B" w:rsidRDefault="00F6278B">
      <w:pPr>
        <w:rPr>
          <w:rFonts w:ascii="Libre Franklin" w:eastAsia="Libre Franklin" w:hAnsi="Libre Franklin" w:cs="Libre Franklin"/>
          <w:sz w:val="18"/>
          <w:szCs w:val="18"/>
        </w:rPr>
      </w:pPr>
      <w:bookmarkStart w:id="0" w:name="_GoBack"/>
      <w:bookmarkEnd w:id="0"/>
    </w:p>
    <w:p w14:paraId="4B0520FB" w14:textId="77777777" w:rsidR="001D6B26" w:rsidRDefault="00B87CD6">
      <w:pPr>
        <w:rPr>
          <w:rFonts w:ascii="Libre Franklin" w:eastAsia="Libre Franklin" w:hAnsi="Libre Franklin" w:cs="Libre Franklin"/>
          <w:b/>
          <w:sz w:val="18"/>
          <w:szCs w:val="18"/>
        </w:rPr>
      </w:pPr>
      <w:r>
        <w:rPr>
          <w:rFonts w:ascii="Libre Franklin" w:eastAsia="Libre Franklin" w:hAnsi="Libre Franklin" w:cs="Libre Franklin"/>
          <w:b/>
          <w:sz w:val="18"/>
          <w:szCs w:val="18"/>
        </w:rPr>
        <w:lastRenderedPageBreak/>
        <w:t>6. Deimantas Narkevičius</w:t>
      </w:r>
    </w:p>
    <w:p w14:paraId="1ECF1620" w14:textId="77777777" w:rsidR="001D6B26" w:rsidRDefault="00B87CD6">
      <w:pPr>
        <w:rPr>
          <w:rFonts w:ascii="Libre Franklin" w:eastAsia="Libre Franklin" w:hAnsi="Libre Franklin" w:cs="Libre Franklin"/>
          <w:sz w:val="18"/>
          <w:szCs w:val="18"/>
        </w:rPr>
      </w:pPr>
      <w:r>
        <w:rPr>
          <w:rFonts w:ascii="Libre Franklin" w:eastAsia="Libre Franklin" w:hAnsi="Libre Franklin" w:cs="Libre Franklin"/>
          <w:i/>
          <w:sz w:val="18"/>
          <w:szCs w:val="18"/>
        </w:rPr>
        <w:t>Into the Unknown,</w:t>
      </w:r>
      <w:r>
        <w:rPr>
          <w:rFonts w:ascii="Libre Franklin" w:eastAsia="Libre Franklin" w:hAnsi="Libre Franklin" w:cs="Libre Franklin"/>
          <w:sz w:val="18"/>
          <w:szCs w:val="18"/>
        </w:rPr>
        <w:t xml:space="preserve"> 2009, 17’01’’</w:t>
      </w:r>
    </w:p>
    <w:p w14:paraId="09909468" w14:textId="77777777" w:rsidR="001D6B26" w:rsidRDefault="00B87CD6">
      <w:pPr>
        <w:rPr>
          <w:rFonts w:ascii="Libre Franklin" w:eastAsia="Libre Franklin" w:hAnsi="Libre Franklin" w:cs="Libre Franklin"/>
          <w:sz w:val="18"/>
          <w:szCs w:val="18"/>
        </w:rPr>
      </w:pPr>
      <w:r>
        <w:rPr>
          <w:rFonts w:ascii="Libre Franklin" w:eastAsia="Libre Franklin" w:hAnsi="Libre Franklin" w:cs="Libre Franklin"/>
          <w:sz w:val="18"/>
          <w:szCs w:val="18"/>
        </w:rPr>
        <w:t xml:space="preserve">Courtesy the Museum of Modern Art in Warsaw </w:t>
      </w:r>
    </w:p>
    <w:p w14:paraId="0A9A17E7" w14:textId="77777777" w:rsidR="001D6B26" w:rsidRDefault="001D6B26">
      <w:pPr>
        <w:rPr>
          <w:rFonts w:ascii="Libre Franklin" w:eastAsia="Libre Franklin" w:hAnsi="Libre Franklin" w:cs="Libre Franklin"/>
          <w:sz w:val="10"/>
          <w:szCs w:val="10"/>
        </w:rPr>
      </w:pPr>
    </w:p>
    <w:p w14:paraId="54939C48" w14:textId="77777777" w:rsidR="001D6B26" w:rsidRDefault="00B87CD6">
      <w:pPr>
        <w:rPr>
          <w:rFonts w:ascii="Libre Franklin" w:eastAsia="Libre Franklin" w:hAnsi="Libre Franklin" w:cs="Libre Franklin"/>
          <w:sz w:val="18"/>
          <w:szCs w:val="18"/>
        </w:rPr>
      </w:pPr>
      <w:r>
        <w:rPr>
          <w:rFonts w:ascii="Libre Franklin" w:eastAsia="Libre Franklin" w:hAnsi="Libre Franklin" w:cs="Libre Franklin"/>
          <w:sz w:val="18"/>
          <w:szCs w:val="18"/>
        </w:rPr>
        <w:drawing>
          <wp:inline distT="114300" distB="114300" distL="114300" distR="114300" wp14:anchorId="46C257F1" wp14:editId="28B49F81">
            <wp:extent cx="1737487" cy="1286680"/>
            <wp:effectExtent l="0" t="0" r="0" b="0"/>
            <wp:docPr id="14"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8" cstate="email">
                      <a:extLst>
                        <a:ext uri="{28A0092B-C50C-407E-A947-70E740481C1C}">
                          <a14:useLocalDpi xmlns:a14="http://schemas.microsoft.com/office/drawing/2010/main"/>
                        </a:ext>
                      </a:extLst>
                    </a:blip>
                    <a:srcRect/>
                    <a:stretch>
                      <a:fillRect/>
                    </a:stretch>
                  </pic:blipFill>
                  <pic:spPr>
                    <a:xfrm>
                      <a:off x="0" y="0"/>
                      <a:ext cx="1737487" cy="1286680"/>
                    </a:xfrm>
                    <a:prstGeom prst="rect">
                      <a:avLst/>
                    </a:prstGeom>
                    <a:ln/>
                  </pic:spPr>
                </pic:pic>
              </a:graphicData>
            </a:graphic>
          </wp:inline>
        </w:drawing>
      </w:r>
    </w:p>
    <w:p w14:paraId="3DDF6C2B" w14:textId="77777777" w:rsidR="001D6B26" w:rsidRDefault="001D6B26">
      <w:pPr>
        <w:rPr>
          <w:rFonts w:ascii="Libre Franklin" w:eastAsia="Libre Franklin" w:hAnsi="Libre Franklin" w:cs="Libre Franklin"/>
          <w:sz w:val="18"/>
          <w:szCs w:val="18"/>
        </w:rPr>
      </w:pPr>
    </w:p>
    <w:p w14:paraId="3F458AAF" w14:textId="77777777" w:rsidR="001D6B26" w:rsidRDefault="00B87CD6">
      <w:pPr>
        <w:rPr>
          <w:rFonts w:ascii="Libre Franklin" w:eastAsia="Libre Franklin" w:hAnsi="Libre Franklin" w:cs="Libre Franklin"/>
          <w:b/>
          <w:sz w:val="18"/>
          <w:szCs w:val="18"/>
        </w:rPr>
      </w:pPr>
      <w:r>
        <w:rPr>
          <w:rFonts w:ascii="Libre Franklin" w:eastAsia="Libre Franklin" w:hAnsi="Libre Franklin" w:cs="Libre Franklin"/>
          <w:b/>
          <w:sz w:val="18"/>
          <w:szCs w:val="18"/>
        </w:rPr>
        <w:t>7. Shana Moulton</w:t>
      </w:r>
    </w:p>
    <w:p w14:paraId="69E625FA" w14:textId="77777777" w:rsidR="001D6B26" w:rsidRDefault="00B87CD6">
      <w:pPr>
        <w:rPr>
          <w:rFonts w:ascii="Libre Franklin" w:eastAsia="Libre Franklin" w:hAnsi="Libre Franklin" w:cs="Libre Franklin"/>
          <w:sz w:val="18"/>
          <w:szCs w:val="18"/>
        </w:rPr>
      </w:pPr>
      <w:r>
        <w:rPr>
          <w:rFonts w:ascii="Libre Franklin" w:eastAsia="Libre Franklin" w:hAnsi="Libre Franklin" w:cs="Libre Franklin"/>
          <w:i/>
          <w:sz w:val="18"/>
          <w:szCs w:val="18"/>
        </w:rPr>
        <w:t>MindPlace ThoughtStream</w:t>
      </w:r>
      <w:r>
        <w:rPr>
          <w:rFonts w:ascii="Libre Franklin" w:eastAsia="Libre Franklin" w:hAnsi="Libre Franklin" w:cs="Libre Franklin"/>
          <w:sz w:val="18"/>
          <w:szCs w:val="18"/>
        </w:rPr>
        <w:t>, 2014, 11’57’’</w:t>
      </w:r>
    </w:p>
    <w:p w14:paraId="3D4BCFD2" w14:textId="77777777" w:rsidR="001D6B26" w:rsidRDefault="00B87CD6">
      <w:pPr>
        <w:rPr>
          <w:rFonts w:ascii="Libre Franklin" w:eastAsia="Libre Franklin" w:hAnsi="Libre Franklin" w:cs="Libre Franklin"/>
          <w:sz w:val="18"/>
          <w:szCs w:val="18"/>
        </w:rPr>
      </w:pPr>
      <w:r>
        <w:rPr>
          <w:rFonts w:ascii="Libre Franklin" w:eastAsia="Libre Franklin" w:hAnsi="Libre Franklin" w:cs="Libre Franklin"/>
          <w:sz w:val="18"/>
          <w:szCs w:val="18"/>
        </w:rPr>
        <w:t xml:space="preserve">Courtesy the Museum of Modern Art in Warsaw </w:t>
      </w:r>
    </w:p>
    <w:p w14:paraId="207089A0" w14:textId="77777777" w:rsidR="001D6B26" w:rsidRDefault="001D6B26">
      <w:pPr>
        <w:rPr>
          <w:rFonts w:ascii="Libre Franklin" w:eastAsia="Libre Franklin" w:hAnsi="Libre Franklin" w:cs="Libre Franklin"/>
          <w:sz w:val="10"/>
          <w:szCs w:val="10"/>
        </w:rPr>
      </w:pPr>
    </w:p>
    <w:p w14:paraId="185C8CE7" w14:textId="77777777" w:rsidR="001D6B26" w:rsidRDefault="00B87CD6">
      <w:pPr>
        <w:rPr>
          <w:rFonts w:ascii="Libre Franklin" w:eastAsia="Libre Franklin" w:hAnsi="Libre Franklin" w:cs="Libre Franklin"/>
          <w:sz w:val="18"/>
          <w:szCs w:val="18"/>
        </w:rPr>
      </w:pPr>
      <w:r>
        <w:rPr>
          <w:rFonts w:ascii="Libre Franklin" w:eastAsia="Libre Franklin" w:hAnsi="Libre Franklin" w:cs="Libre Franklin"/>
          <w:sz w:val="18"/>
          <w:szCs w:val="18"/>
        </w:rPr>
        <w:drawing>
          <wp:inline distT="114300" distB="114300" distL="114300" distR="114300" wp14:anchorId="3457E15E" wp14:editId="2A6DB442">
            <wp:extent cx="1737487" cy="957012"/>
            <wp:effectExtent l="0" t="0" r="0" b="0"/>
            <wp:docPr id="16"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9" cstate="email">
                      <a:extLst>
                        <a:ext uri="{28A0092B-C50C-407E-A947-70E740481C1C}">
                          <a14:useLocalDpi xmlns:a14="http://schemas.microsoft.com/office/drawing/2010/main"/>
                        </a:ext>
                      </a:extLst>
                    </a:blip>
                    <a:srcRect/>
                    <a:stretch>
                      <a:fillRect/>
                    </a:stretch>
                  </pic:blipFill>
                  <pic:spPr>
                    <a:xfrm>
                      <a:off x="0" y="0"/>
                      <a:ext cx="1737487" cy="957012"/>
                    </a:xfrm>
                    <a:prstGeom prst="rect">
                      <a:avLst/>
                    </a:prstGeom>
                    <a:ln/>
                  </pic:spPr>
                </pic:pic>
              </a:graphicData>
            </a:graphic>
          </wp:inline>
        </w:drawing>
      </w:r>
    </w:p>
    <w:p w14:paraId="3196423A" w14:textId="77777777" w:rsidR="001D6B26" w:rsidRDefault="001D6B26">
      <w:pPr>
        <w:rPr>
          <w:rFonts w:ascii="Libre Franklin" w:eastAsia="Libre Franklin" w:hAnsi="Libre Franklin" w:cs="Libre Franklin"/>
          <w:sz w:val="18"/>
          <w:szCs w:val="18"/>
        </w:rPr>
      </w:pPr>
    </w:p>
    <w:p w14:paraId="6C776969" w14:textId="77777777" w:rsidR="001D6B26" w:rsidRDefault="00B87CD6">
      <w:pPr>
        <w:rPr>
          <w:rFonts w:ascii="Libre Franklin" w:eastAsia="Libre Franklin" w:hAnsi="Libre Franklin" w:cs="Libre Franklin"/>
          <w:b/>
          <w:sz w:val="18"/>
          <w:szCs w:val="18"/>
        </w:rPr>
      </w:pPr>
      <w:r>
        <w:rPr>
          <w:rFonts w:ascii="Libre Franklin" w:eastAsia="Libre Franklin" w:hAnsi="Libre Franklin" w:cs="Libre Franklin"/>
          <w:b/>
          <w:sz w:val="18"/>
          <w:szCs w:val="18"/>
        </w:rPr>
        <w:t>8. Jananne Al-Ani</w:t>
      </w:r>
    </w:p>
    <w:p w14:paraId="3C13BFC8" w14:textId="77777777" w:rsidR="001D6B26" w:rsidRDefault="00B87CD6">
      <w:pPr>
        <w:rPr>
          <w:rFonts w:ascii="Libre Franklin" w:eastAsia="Libre Franklin" w:hAnsi="Libre Franklin" w:cs="Libre Franklin"/>
          <w:sz w:val="18"/>
          <w:szCs w:val="18"/>
        </w:rPr>
      </w:pPr>
      <w:r>
        <w:rPr>
          <w:rFonts w:ascii="Libre Franklin" w:eastAsia="Libre Franklin" w:hAnsi="Libre Franklin" w:cs="Libre Franklin"/>
          <w:i/>
          <w:sz w:val="18"/>
          <w:szCs w:val="18"/>
        </w:rPr>
        <w:t>Shadow Sites I</w:t>
      </w:r>
      <w:r>
        <w:rPr>
          <w:rFonts w:ascii="Libre Franklin" w:eastAsia="Libre Franklin" w:hAnsi="Libre Franklin" w:cs="Libre Franklin"/>
          <w:sz w:val="18"/>
          <w:szCs w:val="18"/>
        </w:rPr>
        <w:t>, 2010, 14’22’’</w:t>
      </w:r>
    </w:p>
    <w:p w14:paraId="5CB11F04" w14:textId="77777777" w:rsidR="001D6B26" w:rsidRDefault="00B87CD6">
      <w:pPr>
        <w:rPr>
          <w:rFonts w:ascii="Libre Franklin" w:eastAsia="Libre Franklin" w:hAnsi="Libre Franklin" w:cs="Libre Franklin"/>
          <w:sz w:val="18"/>
          <w:szCs w:val="18"/>
        </w:rPr>
      </w:pPr>
      <w:r>
        <w:rPr>
          <w:rFonts w:ascii="Libre Franklin" w:eastAsia="Libre Franklin" w:hAnsi="Libre Franklin" w:cs="Libre Franklin"/>
          <w:sz w:val="18"/>
          <w:szCs w:val="18"/>
        </w:rPr>
        <w:t xml:space="preserve">Courtesy the Museum of Modern Art in Warsaw </w:t>
      </w:r>
    </w:p>
    <w:p w14:paraId="11FFC19C" w14:textId="77777777" w:rsidR="001D6B26" w:rsidRDefault="001D6B26">
      <w:pPr>
        <w:rPr>
          <w:rFonts w:ascii="Libre Franklin" w:eastAsia="Libre Franklin" w:hAnsi="Libre Franklin" w:cs="Libre Franklin"/>
          <w:sz w:val="10"/>
          <w:szCs w:val="10"/>
        </w:rPr>
      </w:pPr>
    </w:p>
    <w:p w14:paraId="1BB33964" w14:textId="77777777" w:rsidR="001D6B26" w:rsidRDefault="00B87CD6">
      <w:pPr>
        <w:rPr>
          <w:rFonts w:ascii="Libre Franklin" w:eastAsia="Libre Franklin" w:hAnsi="Libre Franklin" w:cs="Libre Franklin"/>
          <w:sz w:val="18"/>
          <w:szCs w:val="18"/>
        </w:rPr>
      </w:pPr>
      <w:r>
        <w:rPr>
          <w:rFonts w:ascii="Libre Franklin" w:eastAsia="Libre Franklin" w:hAnsi="Libre Franklin" w:cs="Libre Franklin"/>
          <w:sz w:val="18"/>
          <w:szCs w:val="18"/>
        </w:rPr>
        <w:drawing>
          <wp:inline distT="114300" distB="114300" distL="114300" distR="114300" wp14:anchorId="4DA90B09" wp14:editId="691947E9">
            <wp:extent cx="1804162" cy="1022358"/>
            <wp:effectExtent l="0" t="0" r="0" b="0"/>
            <wp:docPr id="7"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0" cstate="email">
                      <a:extLst>
                        <a:ext uri="{28A0092B-C50C-407E-A947-70E740481C1C}">
                          <a14:useLocalDpi xmlns:a14="http://schemas.microsoft.com/office/drawing/2010/main"/>
                        </a:ext>
                      </a:extLst>
                    </a:blip>
                    <a:srcRect/>
                    <a:stretch>
                      <a:fillRect/>
                    </a:stretch>
                  </pic:blipFill>
                  <pic:spPr>
                    <a:xfrm>
                      <a:off x="0" y="0"/>
                      <a:ext cx="1804162" cy="1022358"/>
                    </a:xfrm>
                    <a:prstGeom prst="rect">
                      <a:avLst/>
                    </a:prstGeom>
                    <a:ln/>
                  </pic:spPr>
                </pic:pic>
              </a:graphicData>
            </a:graphic>
          </wp:inline>
        </w:drawing>
      </w:r>
    </w:p>
    <w:p w14:paraId="45AD8240" w14:textId="77777777" w:rsidR="001D6B26" w:rsidRDefault="001D6B26">
      <w:pPr>
        <w:rPr>
          <w:rFonts w:ascii="Libre Franklin" w:eastAsia="Libre Franklin" w:hAnsi="Libre Franklin" w:cs="Libre Franklin"/>
          <w:sz w:val="18"/>
          <w:szCs w:val="18"/>
        </w:rPr>
      </w:pPr>
    </w:p>
    <w:p w14:paraId="2C6AB1AF" w14:textId="77777777" w:rsidR="001D6B26" w:rsidRDefault="00B87CD6">
      <w:pPr>
        <w:rPr>
          <w:rFonts w:ascii="Libre Franklin" w:eastAsia="Libre Franklin" w:hAnsi="Libre Franklin" w:cs="Libre Franklin"/>
          <w:b/>
          <w:sz w:val="18"/>
          <w:szCs w:val="18"/>
        </w:rPr>
      </w:pPr>
      <w:r>
        <w:rPr>
          <w:rFonts w:ascii="Libre Franklin" w:eastAsia="Libre Franklin" w:hAnsi="Libre Franklin" w:cs="Libre Franklin"/>
          <w:b/>
          <w:sz w:val="18"/>
          <w:szCs w:val="18"/>
        </w:rPr>
        <w:t>9. Oleksiy Radinsky</w:t>
      </w:r>
    </w:p>
    <w:p w14:paraId="142F57A6" w14:textId="77777777" w:rsidR="001D6B26" w:rsidRDefault="00B87CD6">
      <w:pPr>
        <w:rPr>
          <w:rFonts w:ascii="Libre Franklin" w:eastAsia="Libre Franklin" w:hAnsi="Libre Franklin" w:cs="Libre Franklin"/>
          <w:sz w:val="18"/>
          <w:szCs w:val="18"/>
        </w:rPr>
      </w:pPr>
      <w:r>
        <w:rPr>
          <w:rFonts w:ascii="Libre Franklin" w:eastAsia="Libre Franklin" w:hAnsi="Libre Franklin" w:cs="Libre Franklin"/>
          <w:i/>
          <w:sz w:val="18"/>
          <w:szCs w:val="18"/>
        </w:rPr>
        <w:t>Circulation</w:t>
      </w:r>
      <w:r>
        <w:rPr>
          <w:rFonts w:ascii="Libre Franklin" w:eastAsia="Libre Franklin" w:hAnsi="Libre Franklin" w:cs="Libre Franklin"/>
          <w:sz w:val="18"/>
          <w:szCs w:val="18"/>
        </w:rPr>
        <w:t>, 2020, 11’30’’</w:t>
      </w:r>
    </w:p>
    <w:p w14:paraId="7742434F" w14:textId="77777777" w:rsidR="001D6B26" w:rsidRDefault="00B87CD6">
      <w:pPr>
        <w:rPr>
          <w:rFonts w:ascii="Libre Franklin" w:eastAsia="Libre Franklin" w:hAnsi="Libre Franklin" w:cs="Libre Franklin"/>
          <w:sz w:val="18"/>
          <w:szCs w:val="18"/>
        </w:rPr>
      </w:pPr>
      <w:r>
        <w:rPr>
          <w:rFonts w:ascii="Libre Franklin" w:eastAsia="Libre Franklin" w:hAnsi="Libre Franklin" w:cs="Libre Franklin"/>
          <w:sz w:val="18"/>
          <w:szCs w:val="18"/>
        </w:rPr>
        <w:t>Courtesy the artist</w:t>
      </w:r>
    </w:p>
    <w:p w14:paraId="441D1CE5" w14:textId="77777777" w:rsidR="001D6B26" w:rsidRDefault="001D6B26">
      <w:pPr>
        <w:rPr>
          <w:rFonts w:ascii="Libre Franklin" w:eastAsia="Libre Franklin" w:hAnsi="Libre Franklin" w:cs="Libre Franklin"/>
          <w:sz w:val="10"/>
          <w:szCs w:val="10"/>
        </w:rPr>
      </w:pPr>
    </w:p>
    <w:p w14:paraId="2BEA45F3" w14:textId="77777777" w:rsidR="001D6B26" w:rsidRDefault="00B87CD6">
      <w:pPr>
        <w:rPr>
          <w:rFonts w:ascii="Libre Franklin" w:eastAsia="Libre Franklin" w:hAnsi="Libre Franklin" w:cs="Libre Franklin"/>
          <w:sz w:val="18"/>
          <w:szCs w:val="18"/>
        </w:rPr>
      </w:pPr>
      <w:r>
        <w:rPr>
          <w:rFonts w:ascii="Libre Franklin" w:eastAsia="Libre Franklin" w:hAnsi="Libre Franklin" w:cs="Libre Franklin"/>
          <w:b/>
          <w:sz w:val="18"/>
          <w:szCs w:val="18"/>
          <w:u w:val="single"/>
        </w:rPr>
        <w:drawing>
          <wp:inline distT="114300" distB="114300" distL="114300" distR="114300" wp14:anchorId="09E8A837" wp14:editId="3D89EF0B">
            <wp:extent cx="1772412" cy="1000692"/>
            <wp:effectExtent l="0" t="0" r="0" b="0"/>
            <wp:docPr id="9"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1" cstate="email">
                      <a:extLst>
                        <a:ext uri="{28A0092B-C50C-407E-A947-70E740481C1C}">
                          <a14:useLocalDpi xmlns:a14="http://schemas.microsoft.com/office/drawing/2010/main"/>
                        </a:ext>
                      </a:extLst>
                    </a:blip>
                    <a:srcRect/>
                    <a:stretch>
                      <a:fillRect/>
                    </a:stretch>
                  </pic:blipFill>
                  <pic:spPr>
                    <a:xfrm>
                      <a:off x="0" y="0"/>
                      <a:ext cx="1772412" cy="1000692"/>
                    </a:xfrm>
                    <a:prstGeom prst="rect">
                      <a:avLst/>
                    </a:prstGeom>
                    <a:ln/>
                  </pic:spPr>
                </pic:pic>
              </a:graphicData>
            </a:graphic>
          </wp:inline>
        </w:drawing>
      </w:r>
    </w:p>
    <w:p w14:paraId="558A3D10" w14:textId="77777777" w:rsidR="001D6B26" w:rsidRDefault="001D6B26">
      <w:pPr>
        <w:rPr>
          <w:rFonts w:ascii="Libre Franklin" w:eastAsia="Libre Franklin" w:hAnsi="Libre Franklin" w:cs="Libre Franklin"/>
          <w:b/>
          <w:sz w:val="18"/>
          <w:szCs w:val="18"/>
          <w:u w:val="single"/>
        </w:rPr>
      </w:pPr>
    </w:p>
    <w:p w14:paraId="33557B16" w14:textId="77777777" w:rsidR="001D6B26" w:rsidRDefault="00B87CD6">
      <w:pPr>
        <w:rPr>
          <w:rFonts w:ascii="Libre Franklin" w:eastAsia="Libre Franklin" w:hAnsi="Libre Franklin" w:cs="Libre Franklin"/>
          <w:b/>
          <w:sz w:val="18"/>
          <w:szCs w:val="18"/>
        </w:rPr>
      </w:pPr>
      <w:r>
        <w:rPr>
          <w:rFonts w:ascii="Libre Franklin" w:eastAsia="Libre Franklin" w:hAnsi="Libre Franklin" w:cs="Libre Franklin"/>
          <w:b/>
          <w:sz w:val="18"/>
          <w:szCs w:val="18"/>
        </w:rPr>
        <w:t>10. Neil Cummings, Marysia Lewandowska</w:t>
      </w:r>
    </w:p>
    <w:p w14:paraId="715FC086" w14:textId="77777777" w:rsidR="001D6B26" w:rsidRDefault="00B87CD6">
      <w:pPr>
        <w:rPr>
          <w:rFonts w:ascii="Libre Franklin" w:eastAsia="Libre Franklin" w:hAnsi="Libre Franklin" w:cs="Libre Franklin"/>
          <w:sz w:val="18"/>
          <w:szCs w:val="18"/>
        </w:rPr>
      </w:pPr>
      <w:r>
        <w:rPr>
          <w:rFonts w:ascii="Libre Franklin" w:eastAsia="Libre Franklin" w:hAnsi="Libre Franklin" w:cs="Libre Franklin"/>
          <w:i/>
          <w:sz w:val="18"/>
          <w:szCs w:val="18"/>
        </w:rPr>
        <w:t>Enthusiasts Archive</w:t>
      </w:r>
      <w:r>
        <w:rPr>
          <w:rFonts w:ascii="Libre Franklin" w:eastAsia="Libre Franklin" w:hAnsi="Libre Franklin" w:cs="Libre Franklin"/>
          <w:sz w:val="18"/>
          <w:szCs w:val="18"/>
        </w:rPr>
        <w:t>, 2002</w:t>
      </w:r>
    </w:p>
    <w:p w14:paraId="0169C41A" w14:textId="77777777" w:rsidR="001D6B26" w:rsidRDefault="00B87CD6">
      <w:pPr>
        <w:rPr>
          <w:rFonts w:ascii="Libre Franklin" w:eastAsia="Libre Franklin" w:hAnsi="Libre Franklin" w:cs="Libre Franklin"/>
          <w:sz w:val="18"/>
          <w:szCs w:val="18"/>
        </w:rPr>
      </w:pPr>
      <w:r>
        <w:rPr>
          <w:rFonts w:ascii="Libre Franklin" w:eastAsia="Libre Franklin" w:hAnsi="Libre Franklin" w:cs="Libre Franklin"/>
          <w:sz w:val="18"/>
          <w:szCs w:val="18"/>
        </w:rPr>
        <w:t xml:space="preserve">Courtesy the Museum of Modern Art in Warsaw </w:t>
      </w:r>
    </w:p>
    <w:p w14:paraId="5194D0D1" w14:textId="77777777" w:rsidR="001D6B26" w:rsidRDefault="001D6B26">
      <w:pPr>
        <w:rPr>
          <w:rFonts w:ascii="Libre Franklin" w:eastAsia="Libre Franklin" w:hAnsi="Libre Franklin" w:cs="Libre Franklin"/>
          <w:sz w:val="10"/>
          <w:szCs w:val="10"/>
        </w:rPr>
      </w:pPr>
    </w:p>
    <w:p w14:paraId="551BC4AE" w14:textId="77777777" w:rsidR="001D6B26" w:rsidRDefault="00B87CD6">
      <w:pPr>
        <w:rPr>
          <w:rFonts w:ascii="Libre Franklin" w:eastAsia="Libre Franklin" w:hAnsi="Libre Franklin" w:cs="Libre Franklin"/>
          <w:sz w:val="18"/>
          <w:szCs w:val="18"/>
        </w:rPr>
      </w:pPr>
      <w:r>
        <w:rPr>
          <w:rFonts w:ascii="Libre Franklin" w:eastAsia="Libre Franklin" w:hAnsi="Libre Franklin" w:cs="Libre Franklin"/>
          <w:sz w:val="18"/>
          <w:szCs w:val="18"/>
        </w:rPr>
        <w:drawing>
          <wp:inline distT="114300" distB="114300" distL="114300" distR="114300" wp14:anchorId="6FA44126" wp14:editId="0B644BF0">
            <wp:extent cx="1797812" cy="1233054"/>
            <wp:effectExtent l="0" t="0" r="0" b="0"/>
            <wp:docPr id="13"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22" cstate="email">
                      <a:extLst>
                        <a:ext uri="{28A0092B-C50C-407E-A947-70E740481C1C}">
                          <a14:useLocalDpi xmlns:a14="http://schemas.microsoft.com/office/drawing/2010/main"/>
                        </a:ext>
                      </a:extLst>
                    </a:blip>
                    <a:srcRect/>
                    <a:stretch>
                      <a:fillRect/>
                    </a:stretch>
                  </pic:blipFill>
                  <pic:spPr>
                    <a:xfrm>
                      <a:off x="0" y="0"/>
                      <a:ext cx="1797812" cy="1233054"/>
                    </a:xfrm>
                    <a:prstGeom prst="rect">
                      <a:avLst/>
                    </a:prstGeom>
                    <a:ln/>
                  </pic:spPr>
                </pic:pic>
              </a:graphicData>
            </a:graphic>
          </wp:inline>
        </w:drawing>
      </w:r>
    </w:p>
    <w:sectPr w:rsidR="001D6B26">
      <w:type w:val="continuous"/>
      <w:pgSz w:w="11900" w:h="16840"/>
      <w:pgMar w:top="1411" w:right="1828" w:bottom="489" w:left="1828" w:header="708" w:footer="4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B62F9" w14:textId="77777777" w:rsidR="0055513B" w:rsidRDefault="0055513B">
      <w:r>
        <w:separator/>
      </w:r>
    </w:p>
  </w:endnote>
  <w:endnote w:type="continuationSeparator" w:id="0">
    <w:p w14:paraId="4343BC2A" w14:textId="77777777" w:rsidR="0055513B" w:rsidRDefault="00555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Libre Franklin Light">
    <w:altName w:val="Calibri"/>
    <w:panose1 w:val="020B0604020202020204"/>
    <w:charset w:val="00"/>
    <w:family w:val="auto"/>
    <w:pitch w:val="default"/>
  </w:font>
  <w:font w:name="Libre Franklin">
    <w:altName w:val="Calibri"/>
    <w:panose1 w:val="020B0604020202020204"/>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Source Sans Pro">
    <w:altName w:val="Arial"/>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EECC0" w14:textId="26CB4A4D" w:rsidR="001D6B26" w:rsidRDefault="00B87CD6">
    <w:pPr>
      <w:rPr>
        <w:rFonts w:ascii="Libre Franklin" w:eastAsia="Libre Franklin" w:hAnsi="Libre Franklin" w:cs="Libre Franklin"/>
        <w:color w:val="999999"/>
        <w:sz w:val="18"/>
        <w:szCs w:val="18"/>
      </w:rPr>
    </w:pPr>
    <w:r>
      <w:rPr>
        <w:rFonts w:ascii="Libre Franklin" w:eastAsia="Libre Franklin" w:hAnsi="Libre Franklin" w:cs="Libre Franklin"/>
        <w:color w:val="999999"/>
        <w:sz w:val="18"/>
        <w:szCs w:val="18"/>
      </w:rPr>
      <w:t>Salt Beyoğlu</w:t>
    </w:r>
    <w:r>
      <w:rPr>
        <w:rFonts w:ascii="Libre Franklin" w:eastAsia="Libre Franklin" w:hAnsi="Libre Franklin" w:cs="Libre Franklin"/>
        <w:color w:val="999999"/>
        <w:sz w:val="18"/>
        <w:szCs w:val="18"/>
      </w:rPr>
      <w:tab/>
    </w:r>
    <w:r>
      <w:rPr>
        <w:rFonts w:ascii="Libre Franklin" w:eastAsia="Libre Franklin" w:hAnsi="Libre Franklin" w:cs="Libre Franklin"/>
        <w:color w:val="999999"/>
        <w:sz w:val="18"/>
        <w:szCs w:val="18"/>
      </w:rPr>
      <w:tab/>
    </w:r>
    <w:r>
      <w:rPr>
        <w:rFonts w:ascii="Libre Franklin" w:eastAsia="Libre Franklin" w:hAnsi="Libre Franklin" w:cs="Libre Franklin"/>
        <w:color w:val="999999"/>
        <w:sz w:val="18"/>
        <w:szCs w:val="18"/>
      </w:rPr>
      <w:tab/>
      <w:t xml:space="preserve">Salt Galata </w:t>
    </w:r>
    <w:r>
      <w:rPr>
        <w:rFonts w:ascii="Libre Franklin" w:eastAsia="Libre Franklin" w:hAnsi="Libre Franklin" w:cs="Libre Franklin"/>
        <w:color w:val="999999"/>
        <w:sz w:val="18"/>
        <w:szCs w:val="18"/>
      </w:rPr>
      <w:tab/>
    </w:r>
    <w:r>
      <w:rPr>
        <w:rFonts w:ascii="Libre Franklin" w:eastAsia="Libre Franklin" w:hAnsi="Libre Franklin" w:cs="Libre Franklin"/>
        <w:color w:val="999999"/>
        <w:sz w:val="18"/>
        <w:szCs w:val="18"/>
      </w:rPr>
      <w:tab/>
    </w:r>
    <w:r>
      <w:rPr>
        <w:rFonts w:ascii="Libre Franklin" w:eastAsia="Libre Franklin" w:hAnsi="Libre Franklin" w:cs="Libre Franklin"/>
        <w:color w:val="999999"/>
        <w:sz w:val="18"/>
        <w:szCs w:val="18"/>
      </w:rPr>
      <w:tab/>
    </w:r>
    <w:r>
      <w:rPr>
        <w:rFonts w:ascii="Libre Franklin" w:eastAsia="Libre Franklin" w:hAnsi="Libre Franklin" w:cs="Libre Franklin"/>
        <w:color w:val="999999"/>
        <w:sz w:val="18"/>
        <w:szCs w:val="18"/>
      </w:rPr>
      <w:tab/>
    </w:r>
    <w:r>
      <w:rPr>
        <w:rFonts w:ascii="Libre Franklin" w:eastAsia="Libre Franklin" w:hAnsi="Libre Franklin" w:cs="Libre Franklin"/>
        <w:color w:val="999999"/>
        <w:sz w:val="18"/>
        <w:szCs w:val="18"/>
      </w:rPr>
      <w:tab/>
    </w:r>
    <w:r>
      <w:rPr>
        <w:rFonts w:ascii="Libre Franklin" w:eastAsia="Libre Franklin" w:hAnsi="Libre Franklin" w:cs="Libre Franklin"/>
        <w:color w:val="999999"/>
        <w:sz w:val="18"/>
        <w:szCs w:val="18"/>
      </w:rPr>
      <w:tab/>
      <w:t xml:space="preserve">     </w:t>
    </w:r>
    <w:r>
      <w:rPr>
        <w:rFonts w:ascii="Libre Franklin" w:eastAsia="Libre Franklin" w:hAnsi="Libre Franklin" w:cs="Libre Franklin"/>
        <w:color w:val="999999"/>
        <w:sz w:val="18"/>
        <w:szCs w:val="18"/>
      </w:rPr>
      <w:fldChar w:fldCharType="begin"/>
    </w:r>
    <w:r>
      <w:rPr>
        <w:rFonts w:ascii="Libre Franklin" w:eastAsia="Libre Franklin" w:hAnsi="Libre Franklin" w:cs="Libre Franklin"/>
        <w:color w:val="999999"/>
        <w:sz w:val="18"/>
        <w:szCs w:val="18"/>
      </w:rPr>
      <w:instrText>PAGE</w:instrText>
    </w:r>
    <w:r>
      <w:rPr>
        <w:rFonts w:ascii="Libre Franklin" w:eastAsia="Libre Franklin" w:hAnsi="Libre Franklin" w:cs="Libre Franklin"/>
        <w:color w:val="999999"/>
        <w:sz w:val="18"/>
        <w:szCs w:val="18"/>
      </w:rPr>
      <w:fldChar w:fldCharType="separate"/>
    </w:r>
    <w:r w:rsidR="007F0AB3">
      <w:rPr>
        <w:rFonts w:ascii="Libre Franklin" w:eastAsia="Libre Franklin" w:hAnsi="Libre Franklin" w:cs="Libre Franklin"/>
        <w:color w:val="999999"/>
        <w:sz w:val="18"/>
        <w:szCs w:val="18"/>
      </w:rPr>
      <w:t>2</w:t>
    </w:r>
    <w:r>
      <w:rPr>
        <w:rFonts w:ascii="Libre Franklin" w:eastAsia="Libre Franklin" w:hAnsi="Libre Franklin" w:cs="Libre Franklin"/>
        <w:color w:val="999999"/>
        <w:sz w:val="18"/>
        <w:szCs w:val="18"/>
      </w:rPr>
      <w:fldChar w:fldCharType="end"/>
    </w:r>
  </w:p>
  <w:p w14:paraId="51FD8D0A" w14:textId="77777777" w:rsidR="001D6B26" w:rsidRDefault="00B87CD6">
    <w:pPr>
      <w:rPr>
        <w:rFonts w:ascii="Libre Franklin" w:eastAsia="Libre Franklin" w:hAnsi="Libre Franklin" w:cs="Libre Franklin"/>
        <w:color w:val="999999"/>
        <w:sz w:val="18"/>
        <w:szCs w:val="18"/>
      </w:rPr>
    </w:pPr>
    <w:r>
      <w:rPr>
        <w:rFonts w:ascii="Libre Franklin" w:eastAsia="Libre Franklin" w:hAnsi="Libre Franklin" w:cs="Libre Franklin"/>
        <w:color w:val="999999"/>
        <w:sz w:val="18"/>
        <w:szCs w:val="18"/>
      </w:rPr>
      <w:t>İstiklal Caddesi 136</w:t>
    </w:r>
    <w:r>
      <w:rPr>
        <w:rFonts w:ascii="Libre Franklin" w:eastAsia="Libre Franklin" w:hAnsi="Libre Franklin" w:cs="Libre Franklin"/>
        <w:color w:val="999999"/>
        <w:sz w:val="18"/>
        <w:szCs w:val="18"/>
      </w:rPr>
      <w:tab/>
    </w:r>
    <w:r>
      <w:rPr>
        <w:rFonts w:ascii="Libre Franklin" w:eastAsia="Libre Franklin" w:hAnsi="Libre Franklin" w:cs="Libre Franklin"/>
        <w:color w:val="999999"/>
        <w:sz w:val="18"/>
        <w:szCs w:val="18"/>
      </w:rPr>
      <w:tab/>
      <w:t>Bankalar Caddesi 11</w:t>
    </w:r>
  </w:p>
  <w:p w14:paraId="0718AC40" w14:textId="77777777" w:rsidR="001D6B26" w:rsidRDefault="001D6B26">
    <w:pPr>
      <w:jc w:val="right"/>
      <w:rPr>
        <w:rFonts w:ascii="Cambria" w:eastAsia="Cambria" w:hAnsi="Cambria" w:cs="Cambria"/>
        <w:color w:val="999999"/>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452D8" w14:textId="77777777" w:rsidR="001D6B26" w:rsidRDefault="001D6B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B3C6C" w14:textId="77777777" w:rsidR="0055513B" w:rsidRDefault="0055513B">
      <w:r>
        <w:separator/>
      </w:r>
    </w:p>
  </w:footnote>
  <w:footnote w:type="continuationSeparator" w:id="0">
    <w:p w14:paraId="656436F8" w14:textId="77777777" w:rsidR="0055513B" w:rsidRDefault="00555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E24C2" w14:textId="77777777" w:rsidR="001D6B26" w:rsidRDefault="00B87CD6">
    <w:pPr>
      <w:jc w:val="center"/>
    </w:pPr>
    <w:r>
      <w:drawing>
        <wp:inline distT="114300" distB="114300" distL="114300" distR="114300" wp14:anchorId="09389588" wp14:editId="5ACD4026">
          <wp:extent cx="1238723" cy="457247"/>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599" t="25580" r="7153" b="12066"/>
                  <a:stretch>
                    <a:fillRect/>
                  </a:stretch>
                </pic:blipFill>
                <pic:spPr>
                  <a:xfrm>
                    <a:off x="0" y="0"/>
                    <a:ext cx="1238723" cy="457247"/>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82D44" w14:textId="77777777" w:rsidR="001D6B26" w:rsidRDefault="001D6B26">
    <w:pPr>
      <w:widowControl w:val="0"/>
      <w:spacing w:line="276" w:lineRule="auto"/>
    </w:pPr>
  </w:p>
  <w:p w14:paraId="005D65B8" w14:textId="77777777" w:rsidR="001D6B26" w:rsidRDefault="00B87CD6">
    <w:pPr>
      <w:widowControl w:val="0"/>
      <w:spacing w:line="276" w:lineRule="auto"/>
      <w:jc w:val="center"/>
    </w:pPr>
    <w:r>
      <w:drawing>
        <wp:inline distT="114300" distB="114300" distL="114300" distR="114300" wp14:anchorId="0F22CA90" wp14:editId="44C19C87">
          <wp:extent cx="2916075" cy="540826"/>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916075" cy="540826"/>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B26"/>
    <w:rsid w:val="001D6B26"/>
    <w:rsid w:val="0055513B"/>
    <w:rsid w:val="007F0AB3"/>
    <w:rsid w:val="00B87CD6"/>
    <w:rsid w:val="00B97247"/>
    <w:rsid w:val="00BD01FE"/>
    <w:rsid w:val="00F627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3C7D4"/>
  <w15:docId w15:val="{7994814F-3959-0E49-B2CD-9416BFBDA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780B"/>
    <w:rPr>
      <w:noProof/>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altonline.org/" TargetMode="Externa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hyperlink" Target="https://saltonline.org/" TargetMode="External"/><Relationship Id="rId12" Type="http://schemas.openxmlformats.org/officeDocument/2006/relationships/footer" Target="footer2.xml"/><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image" Target="media/image1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9ecdyJYqgrlA0HLto9sBh6UWHw==">AMUW2mUrrVMvu1ORi2DPZx4iBLPfKQ/VPyiY4QA/L/5C5aRDKfa/njHPCgicCUekgJZpC4VfNb38/GHORkOPmXh3euqCpbKdl0yPC4xOr/qSU5acxCUar6F6d9zq2ICPDezU0PfNs+6MxsyOL+UD8s2FnBfG3gJDVucAGBPENUmlTcenHToWu8I4dmjgyB4Xn12jiipnxOTPY6eULHMDreMZEvolByGOow==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879</Words>
  <Characters>5012</Characters>
  <Application>Microsoft Office Word</Application>
  <DocSecurity>0</DocSecurity>
  <Lines>41</Lines>
  <Paragraphs>11</Paragraphs>
  <ScaleCrop>false</ScaleCrop>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Kullanıcısı</dc:creator>
  <cp:lastModifiedBy>Microsoft Office User</cp:lastModifiedBy>
  <cp:revision>4</cp:revision>
  <dcterms:created xsi:type="dcterms:W3CDTF">2022-04-20T13:14:00Z</dcterms:created>
  <dcterms:modified xsi:type="dcterms:W3CDTF">2022-05-30T14:34:00Z</dcterms:modified>
</cp:coreProperties>
</file>